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4BC0" w14:textId="77777777" w:rsidR="00A3647A" w:rsidRPr="0085416F" w:rsidRDefault="00A3647A" w:rsidP="00A3647A">
      <w:pPr>
        <w:spacing w:after="0"/>
        <w:jc w:val="center"/>
        <w:rPr>
          <w:rFonts w:ascii="Arial" w:eastAsia="Monotype Corsiva" w:hAnsi="Arial" w:cs="Arial"/>
          <w:sz w:val="28"/>
          <w:szCs w:val="28"/>
        </w:rPr>
      </w:pPr>
      <w:bookmarkStart w:id="0" w:name="_Hlk106868466"/>
      <w:bookmarkStart w:id="1" w:name="_Hlk129347033"/>
      <w:r w:rsidRPr="0085416F">
        <w:rPr>
          <w:rFonts w:ascii="Arial" w:eastAsia="Monotype Corsiva" w:hAnsi="Arial" w:cs="Arial"/>
          <w:b/>
          <w:bCs/>
          <w:sz w:val="28"/>
          <w:szCs w:val="28"/>
        </w:rPr>
        <w:t>REPUBLIQUE DU NIGER</w:t>
      </w:r>
    </w:p>
    <w:p w14:paraId="45C3D42D" w14:textId="77777777" w:rsidR="00A3647A" w:rsidRDefault="00000000" w:rsidP="00A3647A">
      <w:pPr>
        <w:widowControl w:val="0"/>
        <w:spacing w:after="0"/>
        <w:jc w:val="center"/>
        <w:rPr>
          <w:rFonts w:ascii="Arial" w:eastAsia="Vivaldi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w:pict w14:anchorId="51B637D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7.35pt;margin-top:16.8pt;width:263.5pt;height:117pt;z-index:251656704" stroked="f">
            <v:textbox>
              <w:txbxContent>
                <w:p w14:paraId="6EA2ECD8" w14:textId="77777777" w:rsidR="00A3647A" w:rsidRDefault="00A3647A" w:rsidP="00A3647A">
                  <w:pPr>
                    <w:pStyle w:val="Sansinterligne"/>
                    <w:jc w:val="center"/>
                    <w:rPr>
                      <w:rFonts w:ascii="Arial" w:eastAsiaTheme="minorHAnsi" w:hAnsi="Arial" w:cs="Arial"/>
                      <w:b/>
                      <w:kern w:val="2"/>
                      <w:sz w:val="24"/>
                      <w:szCs w:val="24"/>
                    </w:rPr>
                  </w:pPr>
                  <w:r w:rsidRPr="00A3647A">
                    <w:rPr>
                      <w:rFonts w:ascii="Arial" w:eastAsiaTheme="minorHAnsi" w:hAnsi="Arial" w:cs="Arial"/>
                      <w:b/>
                      <w:kern w:val="2"/>
                      <w:sz w:val="24"/>
                      <w:szCs w:val="24"/>
                    </w:rPr>
                    <w:t>MINISTÈRE DU COMMERCE ET DE L’INDUSTRIE</w:t>
                  </w:r>
                </w:p>
                <w:p w14:paraId="3E8582F3" w14:textId="5385CE39" w:rsidR="00D63588" w:rsidRDefault="00D63588" w:rsidP="00A3647A">
                  <w:pPr>
                    <w:pStyle w:val="Sansinterligne"/>
                    <w:jc w:val="center"/>
                    <w:rPr>
                      <w:rFonts w:ascii="Arial" w:eastAsiaTheme="minorHAnsi" w:hAnsi="Arial" w:cs="Arial"/>
                      <w:b/>
                      <w:kern w:val="2"/>
                      <w:sz w:val="24"/>
                      <w:szCs w:val="24"/>
                    </w:rPr>
                  </w:pPr>
                  <w:r w:rsidRPr="00D63588">
                    <w:rPr>
                      <w:rFonts w:ascii="Arial" w:eastAsiaTheme="minorHAnsi" w:hAnsi="Arial" w:cs="Arial"/>
                      <w:b/>
                      <w:kern w:val="2"/>
                      <w:sz w:val="24"/>
                      <w:szCs w:val="24"/>
                    </w:rPr>
                    <w:t>Agence Nigérienne de Normalisation, de Métrologie et de Certification (ANMC)</w:t>
                  </w:r>
                </w:p>
                <w:p w14:paraId="62AFC2ED" w14:textId="4D190590" w:rsidR="00D63588" w:rsidRPr="00896640" w:rsidRDefault="00D63588" w:rsidP="00A3647A">
                  <w:pPr>
                    <w:pStyle w:val="Sansinterligne"/>
                    <w:jc w:val="center"/>
                    <w:rPr>
                      <w:rFonts w:ascii="Arial" w:eastAsiaTheme="minorHAnsi" w:hAnsi="Arial" w:cs="Arial"/>
                      <w:bCs/>
                      <w:kern w:val="2"/>
                      <w:sz w:val="24"/>
                      <w:szCs w:val="24"/>
                    </w:rPr>
                  </w:pPr>
                  <w:r w:rsidRPr="00896640">
                    <w:rPr>
                      <w:rFonts w:ascii="Arial" w:eastAsiaTheme="minorHAnsi" w:hAnsi="Arial" w:cs="Arial"/>
                      <w:bCs/>
                      <w:kern w:val="2"/>
                      <w:sz w:val="24"/>
                      <w:szCs w:val="24"/>
                    </w:rPr>
                    <w:t>« Etablissement Public à caractère Administratif »</w:t>
                  </w:r>
                </w:p>
                <w:p w14:paraId="7B65041D" w14:textId="77777777" w:rsidR="00A3647A" w:rsidRDefault="00A3647A"/>
              </w:txbxContent>
            </v:textbox>
          </v:shape>
        </w:pict>
      </w:r>
      <w:r w:rsidR="00A3647A" w:rsidRPr="0085416F">
        <w:rPr>
          <w:rFonts w:ascii="Arial" w:eastAsia="Vivaldi" w:hAnsi="Arial" w:cs="Arial"/>
          <w:i/>
          <w:iCs/>
          <w:sz w:val="18"/>
          <w:szCs w:val="18"/>
        </w:rPr>
        <w:t>Fraternité – Travail – Progrès</w:t>
      </w:r>
    </w:p>
    <w:p w14:paraId="04AF8A82" w14:textId="77777777" w:rsidR="00A3647A" w:rsidRDefault="00000000" w:rsidP="00A3647A">
      <w:pPr>
        <w:widowControl w:val="0"/>
        <w:spacing w:after="0"/>
        <w:rPr>
          <w:rFonts w:ascii="Arial" w:eastAsia="Vivaldi" w:hAnsi="Arial" w:cs="Arial"/>
          <w:i/>
          <w:iCs/>
          <w:sz w:val="18"/>
          <w:szCs w:val="18"/>
        </w:rPr>
      </w:pPr>
      <w:r>
        <w:rPr>
          <w:noProof/>
        </w:rPr>
        <w:pict w14:anchorId="568A31D7">
          <v:shape id="_x0000_s1028" type="#_x0000_t202" style="position:absolute;margin-left:310.65pt;margin-top:5.6pt;width:189.5pt;height:121.85pt;z-index:251657728" stroked="f">
            <v:textbox>
              <w:txbxContent>
                <w:p w14:paraId="7676B8A5" w14:textId="77BAB5EA" w:rsidR="00A3647A" w:rsidRPr="00A3647A" w:rsidRDefault="00A3647A" w:rsidP="00A3647A">
                  <w:pPr>
                    <w:widowControl w:val="0"/>
                    <w:spacing w:after="0"/>
                    <w:jc w:val="center"/>
                    <w:rPr>
                      <w:rFonts w:ascii="Arial" w:eastAsia="Vivaldi" w:hAnsi="Arial" w:cs="Arial"/>
                      <w:i/>
                      <w:iCs/>
                      <w:sz w:val="18"/>
                      <w:szCs w:val="18"/>
                    </w:rPr>
                  </w:pPr>
                  <w:r w:rsidRPr="0085416F">
                    <w:rPr>
                      <w:rFonts w:ascii="Arial" w:hAnsi="Arial" w:cs="Arial"/>
                      <w:b/>
                      <w:sz w:val="24"/>
                      <w:szCs w:val="24"/>
                    </w:rPr>
                    <w:t>MINIST</w:t>
                  </w:r>
                  <w:r w:rsidR="00357A5E" w:rsidRPr="00A3647A">
                    <w:rPr>
                      <w:rFonts w:ascii="Arial" w:hAnsi="Arial" w:cs="Arial"/>
                      <w:b/>
                      <w:sz w:val="24"/>
                      <w:szCs w:val="24"/>
                    </w:rPr>
                    <w:t>È</w:t>
                  </w:r>
                  <w:r w:rsidRPr="0085416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RE </w:t>
                  </w:r>
                  <w:r w:rsidR="00357A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 L’ECONOMIE ET </w:t>
                  </w:r>
                  <w:r w:rsidRPr="0085416F">
                    <w:rPr>
                      <w:rFonts w:ascii="Arial" w:hAnsi="Arial" w:cs="Arial"/>
                      <w:b/>
                      <w:sz w:val="24"/>
                      <w:szCs w:val="24"/>
                    </w:rPr>
                    <w:t>DES FINANCES</w:t>
                  </w:r>
                </w:p>
                <w:p w14:paraId="439687A7" w14:textId="77777777" w:rsidR="00A3647A" w:rsidRDefault="00A3647A" w:rsidP="00A3647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5416F">
                    <w:rPr>
                      <w:rFonts w:ascii="Arial" w:hAnsi="Arial" w:cs="Arial"/>
                      <w:b/>
                      <w:bCs/>
                    </w:rPr>
                    <w:t>SECRÉTARIAT GÉNÉRAL</w:t>
                  </w:r>
                </w:p>
                <w:p w14:paraId="277B8471" w14:textId="02813780" w:rsidR="002800E0" w:rsidRPr="002800E0" w:rsidRDefault="002800E0" w:rsidP="00A3647A">
                  <w:pPr>
                    <w:jc w:val="center"/>
                    <w:rPr>
                      <w:b/>
                      <w:bCs/>
                    </w:rPr>
                  </w:pPr>
                  <w:r w:rsidRPr="002800E0">
                    <w:rPr>
                      <w:rFonts w:ascii="Arial" w:hAnsi="Arial" w:cs="Arial"/>
                      <w:b/>
                      <w:bCs/>
                      <w:spacing w:val="-4"/>
                      <w:sz w:val="24"/>
                      <w:szCs w:val="24"/>
                    </w:rPr>
                    <w:t xml:space="preserve">Fonds National d’Appui aux </w:t>
                  </w:r>
                  <w:r w:rsidR="00D04CA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Petites et Moyennes Entreprises et</w:t>
                  </w:r>
                  <w:r w:rsidR="00A43A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Petites et Moyennes</w:t>
                  </w:r>
                  <w:r w:rsidR="00D04CA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Industries (FONAP)</w:t>
                  </w:r>
                </w:p>
              </w:txbxContent>
            </v:textbox>
          </v:shape>
        </w:pict>
      </w:r>
    </w:p>
    <w:p w14:paraId="5D614DA1" w14:textId="77777777" w:rsidR="00A3647A" w:rsidRPr="0085416F" w:rsidRDefault="00A3647A" w:rsidP="00A3647A">
      <w:pPr>
        <w:spacing w:after="0"/>
        <w:jc w:val="right"/>
        <w:rPr>
          <w:rFonts w:ascii="Arial" w:hAnsi="Arial" w:cs="Arial"/>
          <w:b/>
          <w:bCs/>
        </w:rPr>
      </w:pPr>
    </w:p>
    <w:bookmarkEnd w:id="0"/>
    <w:p w14:paraId="78EC005D" w14:textId="22DE92BD" w:rsidR="00A3647A" w:rsidRPr="0085416F" w:rsidRDefault="00A3647A" w:rsidP="00A3647A">
      <w:pPr>
        <w:spacing w:after="120" w:line="276" w:lineRule="auto"/>
        <w:ind w:right="-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10D6D8B0" w14:textId="49540644" w:rsidR="00A3647A" w:rsidRPr="004C6AB6" w:rsidRDefault="00A3647A" w:rsidP="00A3647A">
      <w:pPr>
        <w:rPr>
          <w:rFonts w:ascii="Arial" w:hAnsi="Arial" w:cs="Arial"/>
          <w:b/>
          <w:bCs/>
          <w:sz w:val="24"/>
          <w:szCs w:val="24"/>
        </w:rPr>
      </w:pPr>
    </w:p>
    <w:p w14:paraId="1D4396CE" w14:textId="55E9773A" w:rsidR="00EC7C66" w:rsidRDefault="00EC7C66"/>
    <w:p w14:paraId="44FD1F86" w14:textId="3D335DC0" w:rsidR="00A3647A" w:rsidRDefault="00A3647A"/>
    <w:p w14:paraId="3DAF247B" w14:textId="3781328C" w:rsidR="00A3647A" w:rsidRDefault="00896640">
      <w:r w:rsidRPr="0085416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4656" behindDoc="0" locked="0" layoutInCell="1" allowOverlap="1" wp14:anchorId="16A6B2D4" wp14:editId="1E40BB07">
            <wp:simplePos x="0" y="0"/>
            <wp:positionH relativeFrom="margin">
              <wp:posOffset>4306570</wp:posOffset>
            </wp:positionH>
            <wp:positionV relativeFrom="paragraph">
              <wp:posOffset>173258</wp:posOffset>
            </wp:positionV>
            <wp:extent cx="1712973" cy="64770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73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9E0" w:rsidRPr="004175E0">
        <w:rPr>
          <w:rFonts w:ascii="Calisto MT" w:hAnsi="Calisto MT"/>
          <w:noProof/>
          <w:sz w:val="20"/>
          <w:lang w:eastAsia="fr-FR"/>
        </w:rPr>
        <w:drawing>
          <wp:anchor distT="0" distB="0" distL="114300" distR="114300" simplePos="0" relativeHeight="251655680" behindDoc="0" locked="0" layoutInCell="1" allowOverlap="1" wp14:anchorId="13365012" wp14:editId="13D2B4FF">
            <wp:simplePos x="0" y="0"/>
            <wp:positionH relativeFrom="column">
              <wp:posOffset>198755</wp:posOffset>
            </wp:positionH>
            <wp:positionV relativeFrom="paragraph">
              <wp:posOffset>210185</wp:posOffset>
            </wp:positionV>
            <wp:extent cx="1403350" cy="69215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51" b="26149"/>
                    <a:stretch/>
                  </pic:blipFill>
                  <pic:spPr bwMode="auto">
                    <a:xfrm>
                      <a:off x="0" y="0"/>
                      <a:ext cx="1403350" cy="69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7637F" w14:textId="77777777" w:rsidR="00A3647A" w:rsidRDefault="00000000">
      <w:r>
        <w:rPr>
          <w:noProof/>
        </w:rPr>
        <w:pict w14:anchorId="5FB64A52">
          <v:roundrect id="_x0000_s1032" style="position:absolute;margin-left:0;margin-top:0;width:452.1pt;height:84.55pt;z-index:251658752;mso-position-horizontal:center;mso-position-horizontal-relative:margin;mso-position-vertical:center;mso-position-vertical-relative:margin" arcsize="10923f" fillcolor="white [3201]" strokecolor="#ed7d31 [3205]" strokeweight="5pt">
            <v:stroke linestyle="thickThin"/>
            <v:shadow color="#868686"/>
            <v:textbox>
              <w:txbxContent>
                <w:p w14:paraId="050E941B" w14:textId="750C8481" w:rsidR="00A3647A" w:rsidRPr="00A3647A" w:rsidRDefault="00A3647A" w:rsidP="00A3647A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A3647A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AVIS A MANIFESTATION D’INTERET</w:t>
                  </w:r>
                </w:p>
                <w:p w14:paraId="1B548BD4" w14:textId="77777777" w:rsidR="00A3647A" w:rsidRPr="00A3647A" w:rsidRDefault="00A3647A" w:rsidP="00A3647A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A3647A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Accompagnement des PME/PMI dans la Normalisation et la Certification de leurs Produits et Services</w:t>
                  </w:r>
                </w:p>
              </w:txbxContent>
            </v:textbox>
            <w10:wrap type="square" anchorx="margin" anchory="margin"/>
          </v:roundrect>
        </w:pict>
      </w:r>
    </w:p>
    <w:p w14:paraId="3350A653" w14:textId="77777777" w:rsidR="00A3647A" w:rsidRPr="00A3647A" w:rsidRDefault="00A3647A" w:rsidP="00A3647A"/>
    <w:p w14:paraId="380997EB" w14:textId="77777777" w:rsidR="00A3647A" w:rsidRPr="00A3647A" w:rsidRDefault="00A3647A" w:rsidP="00A3647A"/>
    <w:p w14:paraId="6315F413" w14:textId="77777777" w:rsidR="00A3647A" w:rsidRPr="00A3647A" w:rsidRDefault="00A3647A" w:rsidP="00A3647A"/>
    <w:p w14:paraId="5C4177B5" w14:textId="77777777" w:rsidR="00A3647A" w:rsidRPr="00A3647A" w:rsidRDefault="00A3647A" w:rsidP="00A3647A"/>
    <w:p w14:paraId="569A4FCA" w14:textId="77777777" w:rsidR="00A3647A" w:rsidRPr="00A3647A" w:rsidRDefault="00A3647A" w:rsidP="00A3647A"/>
    <w:p w14:paraId="78F3EDF1" w14:textId="77777777" w:rsidR="00A3647A" w:rsidRPr="00A3647A" w:rsidRDefault="00A3647A" w:rsidP="00A3647A"/>
    <w:p w14:paraId="40FC3687" w14:textId="77777777" w:rsidR="00A3647A" w:rsidRPr="00A3647A" w:rsidRDefault="00A3647A" w:rsidP="00A3647A"/>
    <w:p w14:paraId="26C4BC2D" w14:textId="77777777" w:rsidR="00A3647A" w:rsidRPr="00A3647A" w:rsidRDefault="00A3647A" w:rsidP="00A3647A"/>
    <w:p w14:paraId="6473C9BC" w14:textId="77777777" w:rsidR="00A3647A" w:rsidRPr="00A3647A" w:rsidRDefault="00A3647A" w:rsidP="00A3647A"/>
    <w:p w14:paraId="490F24C3" w14:textId="77777777" w:rsidR="00A3647A" w:rsidRPr="00A3647A" w:rsidRDefault="00A3647A" w:rsidP="00A3647A"/>
    <w:p w14:paraId="65022328" w14:textId="77777777" w:rsidR="00A3647A" w:rsidRPr="00A3647A" w:rsidRDefault="00A3647A" w:rsidP="00A3647A"/>
    <w:p w14:paraId="1E0B98F7" w14:textId="77777777" w:rsidR="00A3647A" w:rsidRDefault="00A3647A" w:rsidP="00A3647A"/>
    <w:p w14:paraId="3DF7F0A1" w14:textId="77777777" w:rsidR="00A3647A" w:rsidRDefault="00A3647A" w:rsidP="00A3647A"/>
    <w:p w14:paraId="6BD73377" w14:textId="77777777" w:rsidR="00A3647A" w:rsidRDefault="00A3647A" w:rsidP="00A3647A"/>
    <w:p w14:paraId="39DE5A69" w14:textId="77777777" w:rsidR="00A3647A" w:rsidRDefault="00A3647A" w:rsidP="00A3647A"/>
    <w:p w14:paraId="223F437D" w14:textId="77777777" w:rsidR="00A3647A" w:rsidRDefault="00A3647A" w:rsidP="00A3647A"/>
    <w:p w14:paraId="700CE7FA" w14:textId="77777777" w:rsidR="00A3647A" w:rsidRDefault="00A3647A" w:rsidP="00A3647A"/>
    <w:p w14:paraId="3A2C4C4B" w14:textId="530FA11B" w:rsidR="00A3647A" w:rsidRPr="00A3647A" w:rsidRDefault="00451309" w:rsidP="00A3647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Janvier</w:t>
      </w:r>
      <w:r w:rsidR="00A3647A" w:rsidRPr="00A3647A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</w:p>
    <w:p w14:paraId="5077B76E" w14:textId="77777777" w:rsidR="00A3647A" w:rsidRPr="00A3647A" w:rsidRDefault="00A3647A" w:rsidP="00A3647A">
      <w:pPr>
        <w:pStyle w:val="Titre1"/>
        <w:numPr>
          <w:ilvl w:val="0"/>
          <w:numId w:val="1"/>
        </w:numPr>
        <w:tabs>
          <w:tab w:val="num" w:pos="360"/>
          <w:tab w:val="num" w:pos="720"/>
        </w:tabs>
        <w:spacing w:before="120" w:after="120" w:line="276" w:lineRule="auto"/>
        <w:ind w:left="0" w:firstLine="0"/>
        <w:jc w:val="both"/>
        <w:rPr>
          <w:rFonts w:ascii="Arial" w:hAnsi="Arial"/>
          <w:color w:val="auto"/>
          <w:sz w:val="28"/>
          <w:szCs w:val="24"/>
        </w:rPr>
      </w:pPr>
      <w:bookmarkStart w:id="2" w:name="_Hlk183504675"/>
      <w:r w:rsidRPr="00A3647A">
        <w:rPr>
          <w:rFonts w:ascii="Arial" w:hAnsi="Arial"/>
          <w:b/>
          <w:color w:val="auto"/>
          <w:sz w:val="28"/>
          <w:szCs w:val="24"/>
        </w:rPr>
        <w:lastRenderedPageBreak/>
        <w:t>CONTEXTE ET JUSTIFICATION</w:t>
      </w:r>
    </w:p>
    <w:p w14:paraId="1BC4DD2A" w14:textId="4DA4C19F" w:rsidR="00A3647A" w:rsidRPr="00B05C3C" w:rsidRDefault="00A3647A" w:rsidP="00A3647A">
      <w:pPr>
        <w:spacing w:before="120" w:after="120" w:line="276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B05C3C">
        <w:rPr>
          <w:rFonts w:ascii="Arial" w:hAnsi="Arial" w:cs="Arial"/>
          <w:spacing w:val="-4"/>
          <w:sz w:val="24"/>
          <w:szCs w:val="24"/>
        </w:rPr>
        <w:t xml:space="preserve">Dans le cadre de la mise en œuvre de son </w:t>
      </w:r>
      <w:r w:rsidRPr="00B05C3C">
        <w:rPr>
          <w:rFonts w:ascii="Arial" w:hAnsi="Arial" w:cs="Arial"/>
          <w:b/>
          <w:bCs/>
          <w:spacing w:val="-4"/>
          <w:sz w:val="24"/>
          <w:szCs w:val="24"/>
        </w:rPr>
        <w:t xml:space="preserve">Programme de Certification et </w:t>
      </w:r>
      <w:r w:rsidR="00802312">
        <w:rPr>
          <w:rFonts w:ascii="Arial" w:hAnsi="Arial" w:cs="Arial"/>
          <w:b/>
          <w:bCs/>
          <w:spacing w:val="-4"/>
          <w:sz w:val="24"/>
          <w:szCs w:val="24"/>
        </w:rPr>
        <w:t xml:space="preserve">de </w:t>
      </w:r>
      <w:r w:rsidRPr="00B05C3C">
        <w:rPr>
          <w:rFonts w:ascii="Arial" w:hAnsi="Arial" w:cs="Arial"/>
          <w:b/>
          <w:bCs/>
          <w:spacing w:val="-4"/>
          <w:sz w:val="24"/>
          <w:szCs w:val="24"/>
        </w:rPr>
        <w:t>Normalisation des Produits Locaux</w:t>
      </w:r>
      <w:r w:rsidRPr="00B05C3C">
        <w:rPr>
          <w:rFonts w:ascii="Arial" w:hAnsi="Arial" w:cs="Arial"/>
          <w:spacing w:val="-4"/>
          <w:sz w:val="24"/>
          <w:szCs w:val="24"/>
        </w:rPr>
        <w:t>, le Fonds National d’Appui aux PME/PMI (FONAP), en collaboration avec l’Agence Nigérienne de Normalisation, de Métrologie et de Certification (ANMC), lance un appel à manifestation d’intérêt à l’intention des PME/PMI opérant au Niger.</w:t>
      </w:r>
    </w:p>
    <w:p w14:paraId="6A6564CE" w14:textId="77777777" w:rsidR="00A3647A" w:rsidRDefault="00A3647A" w:rsidP="00A3647A">
      <w:pPr>
        <w:spacing w:before="120" w:after="120" w:line="276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B05C3C">
        <w:rPr>
          <w:rFonts w:ascii="Arial" w:hAnsi="Arial" w:cs="Arial"/>
          <w:spacing w:val="-4"/>
          <w:sz w:val="24"/>
          <w:szCs w:val="24"/>
        </w:rPr>
        <w:t xml:space="preserve">Cet avis vise à identifier et sélectionner </w:t>
      </w:r>
      <w:r w:rsidRPr="00B05C3C">
        <w:rPr>
          <w:rFonts w:ascii="Arial" w:hAnsi="Arial" w:cs="Arial"/>
          <w:b/>
          <w:bCs/>
          <w:spacing w:val="-4"/>
          <w:sz w:val="24"/>
          <w:szCs w:val="24"/>
        </w:rPr>
        <w:t>25 PME/PMI</w:t>
      </w:r>
      <w:r w:rsidRPr="00B05C3C">
        <w:rPr>
          <w:rFonts w:ascii="Arial" w:hAnsi="Arial" w:cs="Arial"/>
          <w:spacing w:val="-4"/>
          <w:sz w:val="24"/>
          <w:szCs w:val="24"/>
        </w:rPr>
        <w:t xml:space="preserve"> désireuses de bénéficier d’un accompagnement technique et financier pour la normalisation et la certification de leurs produits et services.</w:t>
      </w:r>
    </w:p>
    <w:p w14:paraId="4ED916CA" w14:textId="77777777" w:rsidR="00A3647A" w:rsidRPr="00AF02AD" w:rsidRDefault="00A3647A" w:rsidP="00A3647A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106348608"/>
    </w:p>
    <w:bookmarkEnd w:id="3"/>
    <w:p w14:paraId="794C290F" w14:textId="77777777" w:rsidR="00A3647A" w:rsidRPr="00A3647A" w:rsidRDefault="00A3647A" w:rsidP="00A3647A">
      <w:pPr>
        <w:pStyle w:val="Titre1"/>
        <w:numPr>
          <w:ilvl w:val="0"/>
          <w:numId w:val="1"/>
        </w:numPr>
        <w:tabs>
          <w:tab w:val="num" w:pos="360"/>
          <w:tab w:val="num" w:pos="720"/>
        </w:tabs>
        <w:spacing w:before="120" w:after="120" w:line="276" w:lineRule="auto"/>
        <w:ind w:left="0" w:firstLine="0"/>
        <w:jc w:val="both"/>
        <w:rPr>
          <w:rFonts w:ascii="Arial" w:hAnsi="Arial"/>
          <w:b/>
          <w:bCs/>
          <w:color w:val="auto"/>
          <w:sz w:val="28"/>
          <w:szCs w:val="24"/>
        </w:rPr>
      </w:pPr>
      <w:r w:rsidRPr="00A3647A">
        <w:rPr>
          <w:rFonts w:ascii="Arial" w:hAnsi="Arial"/>
          <w:b/>
          <w:bCs/>
          <w:color w:val="auto"/>
          <w:sz w:val="28"/>
          <w:szCs w:val="24"/>
        </w:rPr>
        <w:t>OBJECTIFS</w:t>
      </w:r>
    </w:p>
    <w:p w14:paraId="79D010F1" w14:textId="77777777" w:rsidR="00A3647A" w:rsidRDefault="00A3647A" w:rsidP="00A3647A">
      <w:pPr>
        <w:jc w:val="both"/>
        <w:rPr>
          <w:rFonts w:ascii="Arial" w:hAnsi="Arial" w:cs="Arial"/>
          <w:sz w:val="24"/>
          <w:szCs w:val="24"/>
        </w:rPr>
      </w:pPr>
      <w:r w:rsidRPr="009A450D">
        <w:rPr>
          <w:rFonts w:ascii="Arial" w:hAnsi="Arial" w:cs="Arial"/>
          <w:sz w:val="24"/>
          <w:szCs w:val="24"/>
        </w:rPr>
        <w:t xml:space="preserve">L'objectif principal de ce programme est de </w:t>
      </w:r>
      <w:r>
        <w:rPr>
          <w:rFonts w:ascii="Arial" w:hAnsi="Arial" w:cs="Arial"/>
          <w:sz w:val="24"/>
          <w:szCs w:val="24"/>
        </w:rPr>
        <w:t>s</w:t>
      </w:r>
      <w:r w:rsidRPr="00C42EE0">
        <w:rPr>
          <w:rFonts w:ascii="Arial" w:hAnsi="Arial" w:cs="Arial"/>
          <w:sz w:val="24"/>
          <w:szCs w:val="24"/>
        </w:rPr>
        <w:t xml:space="preserve">outenir </w:t>
      </w:r>
      <w:r>
        <w:rPr>
          <w:rFonts w:ascii="Arial" w:hAnsi="Arial" w:cs="Arial"/>
          <w:sz w:val="24"/>
          <w:szCs w:val="24"/>
        </w:rPr>
        <w:t xml:space="preserve">les </w:t>
      </w:r>
      <w:r w:rsidRPr="00C42EE0">
        <w:rPr>
          <w:rFonts w:ascii="Arial" w:hAnsi="Arial" w:cs="Arial"/>
          <w:sz w:val="24"/>
          <w:szCs w:val="24"/>
        </w:rPr>
        <w:t>PME/PMI dans l’amélioration de la qualité de leurs produits et services à travers la normalisation et la certification, afin de renforcer leur compétitivité sur les marchés nationaux et internationaux.</w:t>
      </w:r>
    </w:p>
    <w:p w14:paraId="3E26EE5A" w14:textId="77777777" w:rsidR="00A3647A" w:rsidRPr="009A450D" w:rsidRDefault="00A3647A" w:rsidP="00A3647A">
      <w:pPr>
        <w:jc w:val="both"/>
        <w:rPr>
          <w:rFonts w:ascii="Arial" w:hAnsi="Arial" w:cs="Arial"/>
          <w:sz w:val="24"/>
          <w:szCs w:val="24"/>
        </w:rPr>
      </w:pPr>
      <w:r w:rsidRPr="009A450D">
        <w:rPr>
          <w:rFonts w:ascii="Arial" w:hAnsi="Arial" w:cs="Arial"/>
          <w:sz w:val="24"/>
          <w:szCs w:val="24"/>
        </w:rPr>
        <w:t xml:space="preserve">À travers une approche intégrée et proactive, </w:t>
      </w:r>
      <w:r>
        <w:rPr>
          <w:rFonts w:ascii="Arial" w:hAnsi="Arial" w:cs="Arial"/>
          <w:sz w:val="24"/>
          <w:szCs w:val="24"/>
        </w:rPr>
        <w:t>il est visé les objectifs spécifiques suivants</w:t>
      </w:r>
      <w:r w:rsidRPr="009A450D">
        <w:rPr>
          <w:rFonts w:ascii="Arial" w:hAnsi="Arial" w:cs="Arial"/>
          <w:sz w:val="24"/>
          <w:szCs w:val="24"/>
        </w:rPr>
        <w:t xml:space="preserve"> :</w:t>
      </w:r>
    </w:p>
    <w:p w14:paraId="7692D5D3" w14:textId="77777777" w:rsidR="00A3647A" w:rsidRPr="009A450D" w:rsidRDefault="00A3647A" w:rsidP="00A3647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A450D">
        <w:rPr>
          <w:rFonts w:ascii="Arial" w:hAnsi="Arial" w:cs="Arial"/>
          <w:sz w:val="24"/>
          <w:szCs w:val="24"/>
        </w:rPr>
        <w:t>Favoriser l'amélioration de la qualité des produits des PME, en les guidant à travers les processus de normalisation et de certification</w:t>
      </w:r>
      <w:r>
        <w:rPr>
          <w:rFonts w:ascii="Arial" w:hAnsi="Arial" w:cs="Arial"/>
          <w:sz w:val="24"/>
          <w:szCs w:val="24"/>
        </w:rPr>
        <w:t> ;</w:t>
      </w:r>
    </w:p>
    <w:p w14:paraId="7A21E567" w14:textId="72FE8983" w:rsidR="00A3647A" w:rsidRPr="009A450D" w:rsidRDefault="00A3647A" w:rsidP="00A3647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A450D">
        <w:rPr>
          <w:rFonts w:ascii="Arial" w:hAnsi="Arial" w:cs="Arial"/>
          <w:sz w:val="24"/>
          <w:szCs w:val="24"/>
        </w:rPr>
        <w:t>Renforcer leur compétitivité sur le marché en les aidant à se conformer aux normes</w:t>
      </w:r>
      <w:r w:rsidR="00397FA9">
        <w:rPr>
          <w:rFonts w:ascii="Arial" w:hAnsi="Arial" w:cs="Arial"/>
          <w:sz w:val="24"/>
          <w:szCs w:val="24"/>
        </w:rPr>
        <w:t xml:space="preserve"> nigériennes et</w:t>
      </w:r>
      <w:r w:rsidRPr="009A450D">
        <w:rPr>
          <w:rFonts w:ascii="Arial" w:hAnsi="Arial" w:cs="Arial"/>
          <w:sz w:val="24"/>
          <w:szCs w:val="24"/>
        </w:rPr>
        <w:t xml:space="preserve"> internationales et à adopter les meilleures pratiques industrie</w:t>
      </w:r>
      <w:r w:rsidR="00350621">
        <w:rPr>
          <w:rFonts w:ascii="Arial" w:hAnsi="Arial" w:cs="Arial"/>
          <w:sz w:val="24"/>
          <w:szCs w:val="24"/>
        </w:rPr>
        <w:t>lles</w:t>
      </w:r>
      <w:r>
        <w:rPr>
          <w:rFonts w:ascii="Arial" w:hAnsi="Arial" w:cs="Arial"/>
          <w:sz w:val="24"/>
          <w:szCs w:val="24"/>
        </w:rPr>
        <w:t> ;</w:t>
      </w:r>
    </w:p>
    <w:p w14:paraId="016A9409" w14:textId="372FCAD8" w:rsidR="00A3647A" w:rsidRPr="00B05C3C" w:rsidRDefault="00A3647A" w:rsidP="00A3647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A450D">
        <w:rPr>
          <w:rFonts w:ascii="Arial" w:hAnsi="Arial" w:cs="Arial"/>
          <w:sz w:val="24"/>
          <w:szCs w:val="24"/>
        </w:rPr>
        <w:t xml:space="preserve">Faciliter leur accès à de nouveaux marchés nationaux et internationaux en leur fournissant </w:t>
      </w:r>
      <w:r w:rsidR="00A43A11">
        <w:rPr>
          <w:rFonts w:ascii="Arial" w:hAnsi="Arial" w:cs="Arial"/>
          <w:sz w:val="24"/>
          <w:szCs w:val="24"/>
        </w:rPr>
        <w:t>l</w:t>
      </w:r>
      <w:r w:rsidRPr="009A450D">
        <w:rPr>
          <w:rFonts w:ascii="Arial" w:hAnsi="Arial" w:cs="Arial"/>
          <w:sz w:val="24"/>
          <w:szCs w:val="24"/>
        </w:rPr>
        <w:t xml:space="preserve">es </w:t>
      </w:r>
      <w:r w:rsidR="001B7EAD">
        <w:rPr>
          <w:rFonts w:ascii="Arial" w:hAnsi="Arial" w:cs="Arial"/>
          <w:sz w:val="24"/>
          <w:szCs w:val="24"/>
        </w:rPr>
        <w:t>appuis</w:t>
      </w:r>
      <w:r w:rsidRPr="009A450D">
        <w:rPr>
          <w:rFonts w:ascii="Arial" w:hAnsi="Arial" w:cs="Arial"/>
          <w:sz w:val="24"/>
          <w:szCs w:val="24"/>
        </w:rPr>
        <w:t>, les compétences et les partenariats nécessaires pour surmonter les obstacles liés à la certification et à la conformité aux normes.</w:t>
      </w:r>
    </w:p>
    <w:p w14:paraId="70BDDB3C" w14:textId="77777777" w:rsidR="00A3647A" w:rsidRPr="00B05C3C" w:rsidRDefault="00A3647A" w:rsidP="00A3647A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906EF4" w14:textId="77777777" w:rsidR="00A3647A" w:rsidRPr="00A3647A" w:rsidRDefault="00A3647A" w:rsidP="00A3647A">
      <w:pPr>
        <w:pStyle w:val="Titre1"/>
        <w:numPr>
          <w:ilvl w:val="0"/>
          <w:numId w:val="1"/>
        </w:numPr>
        <w:tabs>
          <w:tab w:val="num" w:pos="360"/>
          <w:tab w:val="num" w:pos="720"/>
        </w:tabs>
        <w:spacing w:before="120" w:after="120" w:line="276" w:lineRule="auto"/>
        <w:ind w:left="0" w:firstLine="0"/>
        <w:jc w:val="both"/>
        <w:rPr>
          <w:rFonts w:ascii="Arial" w:hAnsi="Arial"/>
          <w:b/>
          <w:bCs/>
          <w:color w:val="auto"/>
          <w:sz w:val="28"/>
          <w:szCs w:val="24"/>
        </w:rPr>
      </w:pPr>
      <w:r w:rsidRPr="00A3647A">
        <w:rPr>
          <w:rFonts w:ascii="Arial" w:hAnsi="Arial"/>
          <w:b/>
          <w:bCs/>
          <w:color w:val="auto"/>
          <w:sz w:val="28"/>
          <w:szCs w:val="24"/>
        </w:rPr>
        <w:t>CRITERES D’ELIGIBILITE</w:t>
      </w:r>
    </w:p>
    <w:p w14:paraId="45FD6A12" w14:textId="77777777" w:rsidR="00A3647A" w:rsidRPr="00B05C3C" w:rsidRDefault="00A3647A" w:rsidP="00A3647A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05C3C">
        <w:rPr>
          <w:rFonts w:ascii="Arial" w:hAnsi="Arial" w:cs="Arial"/>
          <w:sz w:val="24"/>
          <w:szCs w:val="24"/>
        </w:rPr>
        <w:t xml:space="preserve">Pour être éligibles, les </w:t>
      </w:r>
      <w:r>
        <w:rPr>
          <w:rFonts w:ascii="Arial" w:hAnsi="Arial" w:cs="Arial"/>
          <w:sz w:val="24"/>
          <w:szCs w:val="24"/>
        </w:rPr>
        <w:t>entreprises</w:t>
      </w:r>
      <w:r w:rsidRPr="00B05C3C">
        <w:rPr>
          <w:rFonts w:ascii="Arial" w:hAnsi="Arial" w:cs="Arial"/>
          <w:sz w:val="24"/>
          <w:szCs w:val="24"/>
        </w:rPr>
        <w:t xml:space="preserve"> doivent remplir les conditions suivantes :</w:t>
      </w:r>
    </w:p>
    <w:p w14:paraId="25DB0FCE" w14:textId="438578C3" w:rsidR="00A3647A" w:rsidRDefault="00A3647A" w:rsidP="00A3647A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05C3C">
        <w:rPr>
          <w:rFonts w:ascii="Arial" w:hAnsi="Arial" w:cs="Arial"/>
          <w:sz w:val="24"/>
          <w:szCs w:val="24"/>
        </w:rPr>
        <w:t>Être une PME/PMI légalement enregistrée et conforme aux critères définis</w:t>
      </w:r>
      <w:r w:rsidR="00947EF4">
        <w:rPr>
          <w:rFonts w:ascii="Arial" w:hAnsi="Arial" w:cs="Arial"/>
          <w:sz w:val="24"/>
          <w:szCs w:val="24"/>
        </w:rPr>
        <w:t xml:space="preserve"> ci-après</w:t>
      </w:r>
      <w:r>
        <w:rPr>
          <w:rFonts w:ascii="Arial" w:hAnsi="Arial" w:cs="Arial"/>
          <w:sz w:val="24"/>
          <w:szCs w:val="24"/>
        </w:rPr>
        <w:t> :</w:t>
      </w:r>
    </w:p>
    <w:p w14:paraId="5FFA0E74" w14:textId="77777777" w:rsidR="00A3647A" w:rsidRDefault="00A3647A" w:rsidP="00A3647A">
      <w:pPr>
        <w:pStyle w:val="Paragraphedeliste"/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3C3AB6">
        <w:rPr>
          <w:rFonts w:ascii="Arial" w:hAnsi="Arial" w:cs="Arial"/>
          <w:sz w:val="24"/>
          <w:szCs w:val="24"/>
        </w:rPr>
        <w:t>disposer d’un Registre de Commerce et du Crédit Mobilier (RCCM) ou à tout autre registre équivalent tenant lieu</w:t>
      </w:r>
      <w:r>
        <w:rPr>
          <w:rFonts w:ascii="Arial" w:hAnsi="Arial" w:cs="Arial"/>
          <w:sz w:val="24"/>
          <w:szCs w:val="24"/>
        </w:rPr>
        <w:t> ;</w:t>
      </w:r>
    </w:p>
    <w:p w14:paraId="17094FF6" w14:textId="77777777" w:rsidR="00A3647A" w:rsidRDefault="00A3647A" w:rsidP="00A3647A">
      <w:pPr>
        <w:pStyle w:val="Paragraphedeliste"/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3C3AB6">
        <w:rPr>
          <w:rFonts w:ascii="Arial" w:hAnsi="Arial" w:cs="Arial"/>
          <w:sz w:val="24"/>
          <w:szCs w:val="24"/>
        </w:rPr>
        <w:t>disposer d’un Numéro d’Identification Fiscal (NIF) ;</w:t>
      </w:r>
    </w:p>
    <w:p w14:paraId="5B4D3F59" w14:textId="77777777" w:rsidR="00A3647A" w:rsidRDefault="00A3647A" w:rsidP="00A3647A">
      <w:pPr>
        <w:pStyle w:val="Paragraphedeliste"/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3C3AB6">
        <w:rPr>
          <w:rFonts w:ascii="Arial" w:hAnsi="Arial" w:cs="Arial"/>
          <w:sz w:val="24"/>
          <w:szCs w:val="24"/>
        </w:rPr>
        <w:t xml:space="preserve">être une entreprise de droit nigérien exerçant sur le territoire national ; </w:t>
      </w:r>
    </w:p>
    <w:p w14:paraId="3D840EE7" w14:textId="77777777" w:rsidR="00A3647A" w:rsidRDefault="00A3647A" w:rsidP="00A3647A">
      <w:pPr>
        <w:pStyle w:val="Paragraphedeliste"/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3C3AB6">
        <w:rPr>
          <w:rFonts w:ascii="Arial" w:hAnsi="Arial" w:cs="Arial"/>
          <w:sz w:val="24"/>
          <w:szCs w:val="24"/>
        </w:rPr>
        <w:t>être une entreprise productrice de biens et/ou services marchands ;</w:t>
      </w:r>
    </w:p>
    <w:p w14:paraId="0E3C7808" w14:textId="77777777" w:rsidR="00A3647A" w:rsidRPr="00B537D9" w:rsidRDefault="00A3647A" w:rsidP="00A3647A">
      <w:pPr>
        <w:pStyle w:val="Paragraphedeliste"/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537D9">
        <w:rPr>
          <w:rFonts w:ascii="Arial" w:hAnsi="Arial" w:cs="Arial"/>
          <w:sz w:val="24"/>
          <w:szCs w:val="24"/>
        </w:rPr>
        <w:t>disposer des états financiers pour les 2 dernières années ;</w:t>
      </w:r>
    </w:p>
    <w:p w14:paraId="5A021FE7" w14:textId="3D71CA0E" w:rsidR="00A3647A" w:rsidRPr="00B05C3C" w:rsidRDefault="00A3647A" w:rsidP="00A3647A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05C3C">
        <w:rPr>
          <w:rFonts w:ascii="Arial" w:hAnsi="Arial" w:cs="Arial"/>
          <w:sz w:val="24"/>
          <w:szCs w:val="24"/>
        </w:rPr>
        <w:t>Exercer une activité dans des secteurs stratégiques tels que l’agroalimentaire, la transformation industrielle</w:t>
      </w:r>
      <w:r w:rsidR="00C32A6D">
        <w:rPr>
          <w:rFonts w:ascii="Arial" w:hAnsi="Arial" w:cs="Arial"/>
          <w:sz w:val="24"/>
          <w:szCs w:val="24"/>
        </w:rPr>
        <w:t xml:space="preserve"> et semi artisanales</w:t>
      </w:r>
      <w:r w:rsidRPr="00B05C3C">
        <w:rPr>
          <w:rFonts w:ascii="Arial" w:hAnsi="Arial" w:cs="Arial"/>
          <w:sz w:val="24"/>
          <w:szCs w:val="24"/>
        </w:rPr>
        <w:t>, ou les services innovants</w:t>
      </w:r>
      <w:r>
        <w:rPr>
          <w:rFonts w:ascii="Arial" w:hAnsi="Arial" w:cs="Arial"/>
          <w:sz w:val="24"/>
          <w:szCs w:val="24"/>
        </w:rPr>
        <w:t> ;</w:t>
      </w:r>
    </w:p>
    <w:p w14:paraId="1E8EB597" w14:textId="46C3241D" w:rsidR="00A3647A" w:rsidRPr="00B05C3C" w:rsidRDefault="00A3647A" w:rsidP="00A3647A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05C3C">
        <w:rPr>
          <w:rFonts w:ascii="Arial" w:hAnsi="Arial" w:cs="Arial"/>
          <w:sz w:val="24"/>
          <w:szCs w:val="24"/>
        </w:rPr>
        <w:lastRenderedPageBreak/>
        <w:t xml:space="preserve">Démontrer un engagement clair pour améliorer la qualité de </w:t>
      </w:r>
      <w:r w:rsidR="00802312">
        <w:rPr>
          <w:rFonts w:ascii="Arial" w:hAnsi="Arial" w:cs="Arial"/>
          <w:sz w:val="24"/>
          <w:szCs w:val="24"/>
        </w:rPr>
        <w:t>leurs</w:t>
      </w:r>
      <w:r w:rsidRPr="00B05C3C">
        <w:rPr>
          <w:rFonts w:ascii="Arial" w:hAnsi="Arial" w:cs="Arial"/>
          <w:sz w:val="24"/>
          <w:szCs w:val="24"/>
        </w:rPr>
        <w:t xml:space="preserve"> produits et services</w:t>
      </w:r>
      <w:r>
        <w:rPr>
          <w:rFonts w:ascii="Arial" w:hAnsi="Arial" w:cs="Arial"/>
          <w:sz w:val="24"/>
          <w:szCs w:val="24"/>
        </w:rPr>
        <w:t> ;</w:t>
      </w:r>
    </w:p>
    <w:p w14:paraId="63D91F12" w14:textId="7C722B5F" w:rsidR="00A3647A" w:rsidRDefault="00A3647A" w:rsidP="00A3647A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05C3C">
        <w:rPr>
          <w:rFonts w:ascii="Arial" w:hAnsi="Arial" w:cs="Arial"/>
          <w:sz w:val="24"/>
          <w:szCs w:val="24"/>
        </w:rPr>
        <w:t xml:space="preserve">Être disposées à se conformer aux normes nationales et internationales pertinentes pour </w:t>
      </w:r>
      <w:r w:rsidR="00802312">
        <w:rPr>
          <w:rFonts w:ascii="Arial" w:hAnsi="Arial" w:cs="Arial"/>
          <w:sz w:val="24"/>
          <w:szCs w:val="24"/>
        </w:rPr>
        <w:t>leur</w:t>
      </w:r>
      <w:r w:rsidRPr="00B05C3C">
        <w:rPr>
          <w:rFonts w:ascii="Arial" w:hAnsi="Arial" w:cs="Arial"/>
          <w:sz w:val="24"/>
          <w:szCs w:val="24"/>
        </w:rPr>
        <w:t xml:space="preserve"> secteur.</w:t>
      </w:r>
    </w:p>
    <w:p w14:paraId="1B89DEBE" w14:textId="77777777" w:rsidR="00A3647A" w:rsidRPr="00515D47" w:rsidRDefault="00A3647A" w:rsidP="00A3647A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332D367" w14:textId="77777777" w:rsidR="00A3647A" w:rsidRPr="00A3647A" w:rsidRDefault="00A3647A" w:rsidP="00A3647A">
      <w:pPr>
        <w:pStyle w:val="Titre1"/>
        <w:numPr>
          <w:ilvl w:val="0"/>
          <w:numId w:val="1"/>
        </w:numPr>
        <w:tabs>
          <w:tab w:val="num" w:pos="360"/>
          <w:tab w:val="num" w:pos="720"/>
        </w:tabs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color w:val="auto"/>
          <w:sz w:val="28"/>
          <w:szCs w:val="18"/>
        </w:rPr>
      </w:pPr>
      <w:r w:rsidRPr="00A3647A">
        <w:rPr>
          <w:rFonts w:ascii="Arial" w:hAnsi="Arial" w:cs="Arial"/>
          <w:b/>
          <w:bCs/>
          <w:color w:val="auto"/>
          <w:sz w:val="28"/>
          <w:szCs w:val="18"/>
        </w:rPr>
        <w:t xml:space="preserve">METHODOLOGIE </w:t>
      </w:r>
    </w:p>
    <w:p w14:paraId="54B43382" w14:textId="106084B0" w:rsidR="004056FE" w:rsidRPr="004056FE" w:rsidRDefault="00A3647A" w:rsidP="004056FE">
      <w:pPr>
        <w:jc w:val="both"/>
        <w:rPr>
          <w:rFonts w:ascii="Arial" w:hAnsi="Arial" w:cs="Arial"/>
          <w:sz w:val="24"/>
          <w:szCs w:val="24"/>
        </w:rPr>
      </w:pPr>
      <w:r w:rsidRPr="00D274B2">
        <w:rPr>
          <w:rFonts w:ascii="Arial" w:hAnsi="Arial" w:cs="Arial"/>
          <w:sz w:val="24"/>
          <w:szCs w:val="24"/>
        </w:rPr>
        <w:t>La sélection des PME/PMI pour le programme d’accompagnement à la certification sera réalisée en plusieurs étapes :</w:t>
      </w:r>
    </w:p>
    <w:p w14:paraId="4E35FAEA" w14:textId="5AD01173" w:rsidR="004056FE" w:rsidRPr="004056FE" w:rsidRDefault="004056FE" w:rsidP="004056F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056FE">
        <w:rPr>
          <w:rFonts w:ascii="Arial" w:hAnsi="Arial" w:cs="Arial"/>
          <w:b/>
          <w:bCs/>
          <w:sz w:val="24"/>
          <w:szCs w:val="24"/>
        </w:rPr>
        <w:t xml:space="preserve">Etape 1, Évaluation technique : </w:t>
      </w:r>
      <w:r w:rsidRPr="004056FE">
        <w:rPr>
          <w:rFonts w:ascii="Arial" w:hAnsi="Arial" w:cs="Arial"/>
          <w:sz w:val="24"/>
          <w:szCs w:val="24"/>
        </w:rPr>
        <w:t>Les candidatures présélectionnées seront analysées par un comité d’expert. Cette évaluation se fera à l’aide d’une grille de sélection basée sur des critères pondérés, incluant la conformité administrative, la qualité des locaux, l’impact attendu de la certification et l’engagement de l’entreprise</w:t>
      </w:r>
      <w:r w:rsidRPr="004056FE">
        <w:rPr>
          <w:rFonts w:ascii="Arial" w:hAnsi="Arial" w:cs="Arial"/>
          <w:b/>
          <w:bCs/>
          <w:sz w:val="24"/>
          <w:szCs w:val="24"/>
        </w:rPr>
        <w:t xml:space="preserve"> ;</w:t>
      </w:r>
    </w:p>
    <w:p w14:paraId="1F0DC1A1" w14:textId="1EB98527" w:rsidR="00A3647A" w:rsidRPr="00D274B2" w:rsidRDefault="00802312" w:rsidP="00A3647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Etape 2, </w:t>
      </w:r>
      <w:r w:rsidR="00A3647A" w:rsidRPr="00D274B2">
        <w:rPr>
          <w:rFonts w:ascii="Arial" w:hAnsi="Arial" w:cs="Arial"/>
          <w:b/>
          <w:bCs/>
          <w:sz w:val="24"/>
          <w:szCs w:val="24"/>
        </w:rPr>
        <w:t>Visites sur site :</w:t>
      </w:r>
      <w:r w:rsidR="00A3647A" w:rsidRPr="00D274B2">
        <w:rPr>
          <w:rFonts w:ascii="Arial" w:hAnsi="Arial" w:cs="Arial"/>
          <w:sz w:val="24"/>
          <w:szCs w:val="24"/>
        </w:rPr>
        <w:t xml:space="preserve"> </w:t>
      </w:r>
      <w:r w:rsidR="00C32A6D">
        <w:rPr>
          <w:rFonts w:ascii="Arial" w:hAnsi="Arial" w:cs="Arial"/>
          <w:sz w:val="24"/>
          <w:szCs w:val="24"/>
        </w:rPr>
        <w:t>Les</w:t>
      </w:r>
      <w:r w:rsidR="00A3647A" w:rsidRPr="00D274B2">
        <w:rPr>
          <w:rFonts w:ascii="Arial" w:hAnsi="Arial" w:cs="Arial"/>
          <w:sz w:val="24"/>
          <w:szCs w:val="24"/>
        </w:rPr>
        <w:t xml:space="preserve"> </w:t>
      </w:r>
      <w:r w:rsidR="00A3647A">
        <w:rPr>
          <w:rFonts w:ascii="Arial" w:hAnsi="Arial" w:cs="Arial"/>
          <w:sz w:val="24"/>
          <w:szCs w:val="24"/>
        </w:rPr>
        <w:t>PME/PMI</w:t>
      </w:r>
      <w:r w:rsidR="00A3647A" w:rsidRPr="00D274B2">
        <w:rPr>
          <w:rFonts w:ascii="Arial" w:hAnsi="Arial" w:cs="Arial"/>
          <w:sz w:val="24"/>
          <w:szCs w:val="24"/>
        </w:rPr>
        <w:t xml:space="preserve"> pourront faire l’objet de visites sur leurs sites de production pour vérifier la conformité aux critères déclarés et recueillir des informations complémentaires</w:t>
      </w:r>
      <w:r w:rsidR="00A3647A">
        <w:rPr>
          <w:rFonts w:ascii="Arial" w:hAnsi="Arial" w:cs="Arial"/>
          <w:sz w:val="24"/>
          <w:szCs w:val="24"/>
        </w:rPr>
        <w:t> ;</w:t>
      </w:r>
    </w:p>
    <w:p w14:paraId="11B09EE6" w14:textId="347654A1" w:rsidR="00A43A11" w:rsidRPr="00451309" w:rsidRDefault="00802312" w:rsidP="00A43A1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Etape 3, </w:t>
      </w:r>
      <w:r w:rsidR="00A3647A" w:rsidRPr="00D274B2">
        <w:rPr>
          <w:rFonts w:ascii="Arial" w:hAnsi="Arial" w:cs="Arial"/>
          <w:b/>
          <w:bCs/>
          <w:sz w:val="24"/>
          <w:szCs w:val="24"/>
        </w:rPr>
        <w:t>Classement et validation :</w:t>
      </w:r>
      <w:r w:rsidR="00A3647A" w:rsidRPr="00D274B2">
        <w:rPr>
          <w:rFonts w:ascii="Arial" w:hAnsi="Arial" w:cs="Arial"/>
          <w:sz w:val="24"/>
          <w:szCs w:val="24"/>
        </w:rPr>
        <w:t xml:space="preserve"> Les scores obtenus par chaque entreprise seront compilés, permettant de classer les</w:t>
      </w:r>
      <w:r w:rsidR="002C4C01">
        <w:rPr>
          <w:rFonts w:ascii="Arial" w:hAnsi="Arial" w:cs="Arial"/>
          <w:sz w:val="24"/>
          <w:szCs w:val="24"/>
        </w:rPr>
        <w:t xml:space="preserve"> produits des</w:t>
      </w:r>
      <w:r w:rsidR="00A3647A" w:rsidRPr="00D274B2">
        <w:rPr>
          <w:rFonts w:ascii="Arial" w:hAnsi="Arial" w:cs="Arial"/>
          <w:sz w:val="24"/>
          <w:szCs w:val="24"/>
        </w:rPr>
        <w:t xml:space="preserve"> PME/PMI en fonction de leur aptitude à bénéficier du programme</w:t>
      </w:r>
      <w:r w:rsidR="00D75F9D">
        <w:rPr>
          <w:rFonts w:ascii="Arial" w:hAnsi="Arial" w:cs="Arial"/>
          <w:sz w:val="24"/>
          <w:szCs w:val="24"/>
        </w:rPr>
        <w:t xml:space="preserve"> </w:t>
      </w:r>
      <w:r w:rsidR="00A3647A">
        <w:rPr>
          <w:rFonts w:ascii="Arial" w:hAnsi="Arial" w:cs="Arial"/>
          <w:sz w:val="24"/>
          <w:szCs w:val="24"/>
        </w:rPr>
        <w:t>;</w:t>
      </w:r>
    </w:p>
    <w:p w14:paraId="784A9899" w14:textId="1116A01B" w:rsidR="00A3647A" w:rsidRPr="00A43A11" w:rsidRDefault="00802312" w:rsidP="00A43A1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Etape 4, </w:t>
      </w:r>
      <w:r w:rsidR="00A3647A" w:rsidRPr="00451309">
        <w:rPr>
          <w:rFonts w:ascii="Arial" w:hAnsi="Arial" w:cs="Arial"/>
          <w:b/>
          <w:bCs/>
          <w:sz w:val="24"/>
          <w:szCs w:val="24"/>
        </w:rPr>
        <w:t>Notification :</w:t>
      </w:r>
      <w:r w:rsidR="00A3647A" w:rsidRPr="00451309">
        <w:rPr>
          <w:rFonts w:ascii="Arial" w:hAnsi="Arial" w:cs="Arial"/>
          <w:sz w:val="24"/>
          <w:szCs w:val="24"/>
        </w:rPr>
        <w:t xml:space="preserve"> Les PME/PMI sélectionnées seront informées officiellement et invitées à signer un engagement définissant les modalités de leur participation au programme</w:t>
      </w:r>
      <w:r w:rsidR="00A43A11" w:rsidRPr="00451309">
        <w:rPr>
          <w:rFonts w:ascii="Arial" w:hAnsi="Arial" w:cs="Arial"/>
          <w:sz w:val="24"/>
          <w:szCs w:val="24"/>
        </w:rPr>
        <w:t xml:space="preserve"> (notamment </w:t>
      </w:r>
      <w:r w:rsidR="00A43A11">
        <w:rPr>
          <w:rFonts w:ascii="Arial" w:hAnsi="Arial" w:cs="Arial"/>
          <w:sz w:val="24"/>
          <w:szCs w:val="24"/>
        </w:rPr>
        <w:t xml:space="preserve">la possibilité de consentir à des </w:t>
      </w:r>
      <w:r w:rsidR="00A43A11" w:rsidRPr="00451309">
        <w:rPr>
          <w:rFonts w:ascii="Arial" w:hAnsi="Arial" w:cs="Arial"/>
          <w:sz w:val="24"/>
          <w:szCs w:val="24"/>
        </w:rPr>
        <w:t xml:space="preserve">frais de mise en place des actions correctives </w:t>
      </w:r>
      <w:r w:rsidR="00AE646F">
        <w:rPr>
          <w:rFonts w:ascii="Arial" w:hAnsi="Arial" w:cs="Arial"/>
          <w:sz w:val="24"/>
          <w:szCs w:val="24"/>
        </w:rPr>
        <w:t>« </w:t>
      </w:r>
      <w:r w:rsidR="00A43A11" w:rsidRPr="00451309">
        <w:rPr>
          <w:rFonts w:ascii="Arial" w:hAnsi="Arial" w:cs="Arial"/>
          <w:sz w:val="24"/>
          <w:szCs w:val="24"/>
        </w:rPr>
        <w:t>acquisition d</w:t>
      </w:r>
      <w:r w:rsidR="00A43A11">
        <w:rPr>
          <w:rFonts w:ascii="Arial" w:hAnsi="Arial" w:cs="Arial"/>
          <w:sz w:val="24"/>
          <w:szCs w:val="24"/>
        </w:rPr>
        <w:t>’équipements ou d’autres matériels,</w:t>
      </w:r>
      <w:r w:rsidR="00A43A11" w:rsidRPr="00451309">
        <w:rPr>
          <w:rFonts w:ascii="Arial" w:hAnsi="Arial" w:cs="Arial"/>
          <w:sz w:val="24"/>
          <w:szCs w:val="24"/>
        </w:rPr>
        <w:t xml:space="preserve"> </w:t>
      </w:r>
      <w:r w:rsidR="00A43A11">
        <w:rPr>
          <w:rFonts w:ascii="Arial" w:hAnsi="Arial" w:cs="Arial"/>
          <w:sz w:val="24"/>
          <w:szCs w:val="24"/>
        </w:rPr>
        <w:t>…</w:t>
      </w:r>
      <w:r w:rsidR="00AE646F">
        <w:rPr>
          <w:rFonts w:ascii="Arial" w:hAnsi="Arial" w:cs="Arial"/>
          <w:sz w:val="24"/>
          <w:szCs w:val="24"/>
        </w:rPr>
        <w:t> »)</w:t>
      </w:r>
      <w:r w:rsidR="00A43A11">
        <w:rPr>
          <w:rFonts w:ascii="Arial" w:hAnsi="Arial" w:cs="Arial"/>
          <w:sz w:val="24"/>
          <w:szCs w:val="24"/>
        </w:rPr>
        <w:t>.</w:t>
      </w:r>
    </w:p>
    <w:p w14:paraId="60CD0D0E" w14:textId="77777777" w:rsidR="00A3647A" w:rsidRDefault="00A3647A" w:rsidP="00A3647A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7ACC72" w14:textId="77777777" w:rsidR="00A3647A" w:rsidRPr="00A3647A" w:rsidRDefault="00A3647A" w:rsidP="00A3647A">
      <w:pPr>
        <w:pStyle w:val="Titre1"/>
        <w:numPr>
          <w:ilvl w:val="0"/>
          <w:numId w:val="1"/>
        </w:numPr>
        <w:tabs>
          <w:tab w:val="num" w:pos="360"/>
          <w:tab w:val="num" w:pos="720"/>
        </w:tabs>
        <w:spacing w:before="120" w:after="120" w:line="276" w:lineRule="auto"/>
        <w:ind w:left="0" w:firstLine="0"/>
        <w:jc w:val="both"/>
        <w:rPr>
          <w:rFonts w:ascii="Arial" w:hAnsi="Arial"/>
          <w:color w:val="auto"/>
          <w:sz w:val="28"/>
          <w:szCs w:val="24"/>
        </w:rPr>
      </w:pPr>
      <w:r w:rsidRPr="00A3647A">
        <w:rPr>
          <w:rFonts w:ascii="Arial" w:hAnsi="Arial"/>
          <w:b/>
          <w:color w:val="auto"/>
          <w:sz w:val="28"/>
          <w:szCs w:val="24"/>
        </w:rPr>
        <w:t>DOSSIER DE CANDIDATURE</w:t>
      </w:r>
    </w:p>
    <w:p w14:paraId="4301FCA4" w14:textId="77777777" w:rsidR="00A3647A" w:rsidRPr="00330227" w:rsidRDefault="00A3647A" w:rsidP="00A3647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30227">
        <w:rPr>
          <w:rFonts w:ascii="Arial" w:hAnsi="Arial" w:cs="Arial"/>
          <w:sz w:val="24"/>
          <w:szCs w:val="24"/>
        </w:rPr>
        <w:t>Le dossier de candidature est composé comme suit :</w:t>
      </w:r>
    </w:p>
    <w:p w14:paraId="3E460781" w14:textId="0F55332F" w:rsidR="00A3647A" w:rsidRDefault="00A3647A" w:rsidP="00A3647A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lettre de manifestation d’intérêt signée</w:t>
      </w:r>
      <w:r w:rsidR="00C32A6D">
        <w:rPr>
          <w:rFonts w:ascii="Arial" w:hAnsi="Arial" w:cs="Arial"/>
          <w:sz w:val="24"/>
          <w:szCs w:val="24"/>
        </w:rPr>
        <w:t xml:space="preserve"> et timbrée</w:t>
      </w:r>
      <w:r>
        <w:rPr>
          <w:rFonts w:ascii="Arial" w:hAnsi="Arial" w:cs="Arial"/>
          <w:sz w:val="24"/>
          <w:szCs w:val="24"/>
        </w:rPr>
        <w:t> ;</w:t>
      </w:r>
    </w:p>
    <w:p w14:paraId="1F9AB73B" w14:textId="10A978F9" w:rsidR="00A3647A" w:rsidRPr="00330227" w:rsidRDefault="00802312" w:rsidP="00A3647A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f</w:t>
      </w:r>
      <w:r w:rsidR="00A3647A" w:rsidRPr="00330227">
        <w:rPr>
          <w:rFonts w:ascii="Arial" w:hAnsi="Arial" w:cs="Arial"/>
          <w:sz w:val="24"/>
          <w:szCs w:val="24"/>
        </w:rPr>
        <w:t>ormulaire de candidature dument renseigné</w:t>
      </w:r>
      <w:r w:rsidR="00D75F9D">
        <w:rPr>
          <w:rFonts w:ascii="Arial" w:hAnsi="Arial" w:cs="Arial"/>
          <w:sz w:val="24"/>
          <w:szCs w:val="24"/>
        </w:rPr>
        <w:t xml:space="preserve"> (en ligne ou en physique </w:t>
      </w:r>
      <w:r w:rsidR="00A3647A" w:rsidRPr="006B25A2">
        <w:rPr>
          <w:rFonts w:ascii="Arial" w:hAnsi="Arial" w:cs="Arial"/>
          <w:sz w:val="24"/>
          <w:szCs w:val="24"/>
        </w:rPr>
        <w:t>téléchargeable sur le</w:t>
      </w:r>
      <w:r>
        <w:rPr>
          <w:rFonts w:ascii="Arial" w:hAnsi="Arial" w:cs="Arial"/>
          <w:sz w:val="24"/>
          <w:szCs w:val="24"/>
        </w:rPr>
        <w:t>s</w:t>
      </w:r>
      <w:r w:rsidR="00A3647A" w:rsidRPr="006B25A2">
        <w:rPr>
          <w:rFonts w:ascii="Arial" w:hAnsi="Arial" w:cs="Arial"/>
          <w:sz w:val="24"/>
          <w:szCs w:val="24"/>
        </w:rPr>
        <w:t xml:space="preserve"> site</w:t>
      </w:r>
      <w:r>
        <w:rPr>
          <w:rFonts w:ascii="Arial" w:hAnsi="Arial" w:cs="Arial"/>
          <w:sz w:val="24"/>
          <w:szCs w:val="24"/>
        </w:rPr>
        <w:t>s web</w:t>
      </w:r>
      <w:r w:rsidR="00A3647A" w:rsidRPr="006B25A2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A3647A" w:rsidRPr="006B25A2">
          <w:rPr>
            <w:rStyle w:val="Lienhypertexte"/>
            <w:rFonts w:ascii="Arial" w:hAnsi="Arial" w:cs="Arial"/>
            <w:sz w:val="24"/>
            <w:szCs w:val="24"/>
          </w:rPr>
          <w:t>www.fonap.ne</w:t>
        </w:r>
      </w:hyperlink>
      <w:r w:rsidR="00A3647A" w:rsidRPr="006B25A2">
        <w:rPr>
          <w:rFonts w:ascii="Arial" w:hAnsi="Arial" w:cs="Arial"/>
          <w:sz w:val="24"/>
          <w:szCs w:val="24"/>
        </w:rPr>
        <w:t xml:space="preserve"> et </w:t>
      </w:r>
      <w:hyperlink r:id="rId10" w:history="1">
        <w:r w:rsidR="00AF50B6" w:rsidRPr="00AF50B6">
          <w:rPr>
            <w:rStyle w:val="Lienhypertexte"/>
            <w:rFonts w:ascii="Arial" w:hAnsi="Arial" w:cs="Arial"/>
            <w:sz w:val="24"/>
            <w:szCs w:val="24"/>
          </w:rPr>
          <w:t>www.anmc.ne</w:t>
        </w:r>
      </w:hyperlink>
      <w:r w:rsidR="00A3647A" w:rsidRPr="006B25A2">
        <w:rPr>
          <w:rFonts w:ascii="Arial" w:hAnsi="Arial" w:cs="Arial"/>
          <w:sz w:val="24"/>
          <w:szCs w:val="24"/>
        </w:rPr>
        <w:t>)</w:t>
      </w:r>
      <w:r w:rsidR="00A3647A">
        <w:rPr>
          <w:rFonts w:ascii="Arial" w:hAnsi="Arial" w:cs="Arial"/>
          <w:sz w:val="24"/>
          <w:szCs w:val="24"/>
        </w:rPr>
        <w:t xml:space="preserve"> </w:t>
      </w:r>
      <w:r w:rsidR="00A3647A" w:rsidRPr="00330227">
        <w:rPr>
          <w:rFonts w:ascii="Arial" w:hAnsi="Arial" w:cs="Arial"/>
          <w:sz w:val="24"/>
          <w:szCs w:val="24"/>
        </w:rPr>
        <w:t>;</w:t>
      </w:r>
    </w:p>
    <w:p w14:paraId="0D742455" w14:textId="41416576" w:rsidR="00A3647A" w:rsidRPr="00330227" w:rsidRDefault="00802312" w:rsidP="00A3647A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</w:t>
      </w:r>
      <w:r w:rsidR="00A3647A">
        <w:rPr>
          <w:rFonts w:ascii="Arial" w:hAnsi="Arial" w:cs="Arial"/>
          <w:sz w:val="24"/>
          <w:szCs w:val="24"/>
        </w:rPr>
        <w:t xml:space="preserve">opie des </w:t>
      </w:r>
      <w:r w:rsidR="00A3647A" w:rsidRPr="00330227">
        <w:rPr>
          <w:rFonts w:ascii="Arial" w:hAnsi="Arial" w:cs="Arial"/>
          <w:sz w:val="24"/>
          <w:szCs w:val="24"/>
        </w:rPr>
        <w:t>Pièces d’identité</w:t>
      </w:r>
      <w:r w:rsidR="00A3647A">
        <w:rPr>
          <w:rFonts w:ascii="Arial" w:hAnsi="Arial" w:cs="Arial"/>
          <w:sz w:val="24"/>
          <w:szCs w:val="24"/>
        </w:rPr>
        <w:t xml:space="preserve"> des promoteurs et</w:t>
      </w:r>
      <w:r w:rsidR="00A3647A" w:rsidRPr="00330227">
        <w:rPr>
          <w:rFonts w:ascii="Arial" w:hAnsi="Arial" w:cs="Arial"/>
          <w:sz w:val="24"/>
          <w:szCs w:val="24"/>
        </w:rPr>
        <w:t> CV des promoteurs ;</w:t>
      </w:r>
    </w:p>
    <w:p w14:paraId="3BA298D0" w14:textId="77777777" w:rsidR="00A3647A" w:rsidRDefault="00A3647A" w:rsidP="00A3647A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330227">
        <w:rPr>
          <w:rFonts w:ascii="Arial" w:hAnsi="Arial" w:cs="Arial"/>
          <w:sz w:val="24"/>
          <w:szCs w:val="24"/>
        </w:rPr>
        <w:t>Une copie légalisée du Registre de Commerce et du Crédit Mobilier (RCCM) ou à tout autre registre équivalent tenant lieu</w:t>
      </w:r>
      <w:r>
        <w:rPr>
          <w:rFonts w:ascii="Arial" w:hAnsi="Arial" w:cs="Arial"/>
          <w:sz w:val="24"/>
          <w:szCs w:val="24"/>
        </w:rPr>
        <w:t> ;</w:t>
      </w:r>
    </w:p>
    <w:p w14:paraId="67CD256C" w14:textId="77777777" w:rsidR="00A3647A" w:rsidRPr="00612264" w:rsidRDefault="00A3647A" w:rsidP="00A3647A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copie légalisée du</w:t>
      </w:r>
      <w:r w:rsidRPr="00330227">
        <w:rPr>
          <w:rFonts w:ascii="Arial" w:hAnsi="Arial" w:cs="Arial"/>
          <w:sz w:val="24"/>
          <w:szCs w:val="24"/>
        </w:rPr>
        <w:t xml:space="preserve"> Numéro d’Identification Fiscal (NIF)</w:t>
      </w:r>
      <w:r>
        <w:rPr>
          <w:rFonts w:ascii="Arial" w:hAnsi="Arial" w:cs="Arial"/>
          <w:sz w:val="24"/>
          <w:szCs w:val="24"/>
        </w:rPr>
        <w:t> ;</w:t>
      </w:r>
    </w:p>
    <w:p w14:paraId="05A8A5BB" w14:textId="77777777" w:rsidR="00A3647A" w:rsidRPr="006B25A2" w:rsidRDefault="00A3647A" w:rsidP="00A3647A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612264">
        <w:rPr>
          <w:rFonts w:ascii="Arial" w:hAnsi="Arial" w:cs="Arial"/>
          <w:sz w:val="24"/>
          <w:szCs w:val="24"/>
        </w:rPr>
        <w:t>Tout autre document justifiant la volonté de l’entreprise à s’engager dans le processus de certification.</w:t>
      </w:r>
    </w:p>
    <w:p w14:paraId="31EAAAB6" w14:textId="77777777" w:rsidR="00A3647A" w:rsidRPr="00DA6C9C" w:rsidRDefault="00A3647A" w:rsidP="00A3647A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12A3CF4D" w14:textId="77777777" w:rsidR="00A3647A" w:rsidRPr="00A3647A" w:rsidRDefault="00A3647A" w:rsidP="00A3647A">
      <w:pPr>
        <w:pStyle w:val="Titre1"/>
        <w:numPr>
          <w:ilvl w:val="0"/>
          <w:numId w:val="1"/>
        </w:numPr>
        <w:tabs>
          <w:tab w:val="num" w:pos="360"/>
          <w:tab w:val="num" w:pos="720"/>
        </w:tabs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A3647A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COMMENT POSTULER </w:t>
      </w:r>
    </w:p>
    <w:p w14:paraId="315485E1" w14:textId="7F9BB681" w:rsidR="00A3647A" w:rsidRPr="002A2968" w:rsidRDefault="00D75F9D" w:rsidP="00A3647A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est possible de postuler en ligne sur la plateforme du FONAP : </w:t>
      </w:r>
      <w:hyperlink r:id="rId11" w:history="1">
        <w:r w:rsidRPr="00F15209">
          <w:rPr>
            <w:rStyle w:val="Lienhypertexte"/>
            <w:rFonts w:ascii="Arial" w:hAnsi="Arial" w:cs="Arial"/>
            <w:sz w:val="24"/>
            <w:szCs w:val="24"/>
          </w:rPr>
          <w:t>www.fonap.ne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3647A" w:rsidRPr="002A2968">
        <w:rPr>
          <w:rFonts w:ascii="Arial" w:hAnsi="Arial" w:cs="Arial"/>
          <w:sz w:val="24"/>
          <w:szCs w:val="24"/>
        </w:rPr>
        <w:t xml:space="preserve">L’ensemble des conditions du présent </w:t>
      </w:r>
      <w:r w:rsidR="00806911">
        <w:rPr>
          <w:rFonts w:ascii="Arial" w:hAnsi="Arial" w:cs="Arial"/>
          <w:sz w:val="24"/>
          <w:szCs w:val="24"/>
        </w:rPr>
        <w:t>avis</w:t>
      </w:r>
      <w:r w:rsidR="00806911" w:rsidRPr="002A2968">
        <w:rPr>
          <w:rFonts w:ascii="Arial" w:hAnsi="Arial" w:cs="Arial"/>
          <w:sz w:val="24"/>
          <w:szCs w:val="24"/>
        </w:rPr>
        <w:t xml:space="preserve"> </w:t>
      </w:r>
      <w:r w:rsidR="00A3647A" w:rsidRPr="002A2968">
        <w:rPr>
          <w:rFonts w:ascii="Arial" w:hAnsi="Arial" w:cs="Arial"/>
          <w:sz w:val="24"/>
          <w:szCs w:val="24"/>
        </w:rPr>
        <w:t xml:space="preserve">à </w:t>
      </w:r>
      <w:r w:rsidR="00806911">
        <w:rPr>
          <w:rFonts w:ascii="Arial" w:hAnsi="Arial" w:cs="Arial"/>
          <w:sz w:val="24"/>
          <w:szCs w:val="24"/>
        </w:rPr>
        <w:t>manifestation d’</w:t>
      </w:r>
      <w:r w:rsidR="00451309">
        <w:rPr>
          <w:rFonts w:ascii="Arial" w:hAnsi="Arial" w:cs="Arial"/>
          <w:sz w:val="24"/>
          <w:szCs w:val="24"/>
        </w:rPr>
        <w:t>intérêt</w:t>
      </w:r>
      <w:r w:rsidR="00806911" w:rsidRPr="002A2968">
        <w:rPr>
          <w:rFonts w:ascii="Arial" w:hAnsi="Arial" w:cs="Arial"/>
          <w:sz w:val="24"/>
          <w:szCs w:val="24"/>
        </w:rPr>
        <w:t xml:space="preserve"> </w:t>
      </w:r>
      <w:r w:rsidR="00A3647A" w:rsidRPr="002A2968">
        <w:rPr>
          <w:rFonts w:ascii="Arial" w:hAnsi="Arial" w:cs="Arial"/>
          <w:sz w:val="24"/>
          <w:szCs w:val="24"/>
        </w:rPr>
        <w:t xml:space="preserve">et le formulaire de candidature sont disponibles sur </w:t>
      </w:r>
      <w:r w:rsidR="00A3647A">
        <w:rPr>
          <w:rFonts w:ascii="Arial" w:hAnsi="Arial" w:cs="Arial"/>
          <w:sz w:val="24"/>
          <w:szCs w:val="24"/>
        </w:rPr>
        <w:t>le</w:t>
      </w:r>
      <w:r w:rsidR="00802312">
        <w:rPr>
          <w:rFonts w:ascii="Arial" w:hAnsi="Arial" w:cs="Arial"/>
          <w:sz w:val="24"/>
          <w:szCs w:val="24"/>
        </w:rPr>
        <w:t>s</w:t>
      </w:r>
      <w:r w:rsidR="00A3647A">
        <w:rPr>
          <w:rFonts w:ascii="Arial" w:hAnsi="Arial" w:cs="Arial"/>
          <w:sz w:val="24"/>
          <w:szCs w:val="24"/>
        </w:rPr>
        <w:t xml:space="preserve"> site</w:t>
      </w:r>
      <w:r w:rsidR="00802312">
        <w:rPr>
          <w:rFonts w:ascii="Arial" w:hAnsi="Arial" w:cs="Arial"/>
          <w:sz w:val="24"/>
          <w:szCs w:val="24"/>
        </w:rPr>
        <w:t>s</w:t>
      </w:r>
      <w:r w:rsidR="00A3647A">
        <w:rPr>
          <w:rFonts w:ascii="Arial" w:hAnsi="Arial" w:cs="Arial"/>
          <w:sz w:val="24"/>
          <w:szCs w:val="24"/>
        </w:rPr>
        <w:t xml:space="preserve"> </w:t>
      </w:r>
      <w:r w:rsidR="00806911">
        <w:rPr>
          <w:rFonts w:ascii="Arial" w:hAnsi="Arial" w:cs="Arial"/>
          <w:sz w:val="24"/>
          <w:szCs w:val="24"/>
        </w:rPr>
        <w:t xml:space="preserve">web </w:t>
      </w:r>
      <w:r w:rsidR="00A3647A" w:rsidRPr="002A2968">
        <w:rPr>
          <w:rFonts w:ascii="Arial" w:hAnsi="Arial" w:cs="Arial"/>
          <w:sz w:val="24"/>
          <w:szCs w:val="24"/>
        </w:rPr>
        <w:t>du FONAP</w:t>
      </w:r>
      <w:r w:rsidR="00A3647A">
        <w:rPr>
          <w:rFonts w:ascii="Arial" w:hAnsi="Arial" w:cs="Arial"/>
          <w:sz w:val="24"/>
          <w:szCs w:val="24"/>
        </w:rPr>
        <w:t xml:space="preserve"> (</w:t>
      </w:r>
      <w:hyperlink r:id="rId12" w:history="1">
        <w:r w:rsidR="00020A6E" w:rsidRPr="00020A6E">
          <w:rPr>
            <w:rStyle w:val="Lienhypertexte"/>
            <w:rFonts w:ascii="Arial" w:hAnsi="Arial" w:cs="Arial"/>
            <w:b/>
            <w:bCs/>
            <w:sz w:val="24"/>
            <w:szCs w:val="24"/>
          </w:rPr>
          <w:t>www.fonap</w:t>
        </w:r>
      </w:hyperlink>
      <w:r w:rsidR="00020A6E">
        <w:rPr>
          <w:rStyle w:val="Lienhypertexte"/>
          <w:rFonts w:ascii="Arial" w:hAnsi="Arial" w:cs="Arial"/>
          <w:b/>
          <w:bCs/>
          <w:sz w:val="24"/>
          <w:szCs w:val="24"/>
        </w:rPr>
        <w:t>.ne</w:t>
      </w:r>
      <w:r w:rsidR="00A3647A">
        <w:rPr>
          <w:rFonts w:ascii="Arial" w:hAnsi="Arial" w:cs="Arial"/>
          <w:sz w:val="24"/>
          <w:szCs w:val="24"/>
        </w:rPr>
        <w:t xml:space="preserve">) et </w:t>
      </w:r>
      <w:r w:rsidR="00802312">
        <w:rPr>
          <w:rFonts w:ascii="Arial" w:hAnsi="Arial" w:cs="Arial"/>
          <w:sz w:val="24"/>
          <w:szCs w:val="24"/>
        </w:rPr>
        <w:t xml:space="preserve">celui </w:t>
      </w:r>
      <w:r w:rsidR="00A3647A">
        <w:rPr>
          <w:rFonts w:ascii="Arial" w:hAnsi="Arial" w:cs="Arial"/>
          <w:sz w:val="24"/>
          <w:szCs w:val="24"/>
        </w:rPr>
        <w:t>de l’ANMC (</w:t>
      </w:r>
      <w:hyperlink r:id="rId13" w:history="1">
        <w:r w:rsidR="00AF50B6" w:rsidRPr="00AF50B6">
          <w:rPr>
            <w:rStyle w:val="Lienhypertexte"/>
            <w:rFonts w:ascii="Arial" w:hAnsi="Arial" w:cs="Arial"/>
            <w:b/>
            <w:bCs/>
            <w:sz w:val="24"/>
            <w:szCs w:val="24"/>
          </w:rPr>
          <w:t>www.anmc.ne</w:t>
        </w:r>
      </w:hyperlink>
      <w:r w:rsidR="00A3647A">
        <w:rPr>
          <w:rFonts w:ascii="Arial" w:hAnsi="Arial" w:cs="Arial"/>
          <w:sz w:val="24"/>
          <w:szCs w:val="24"/>
        </w:rPr>
        <w:t>) ou au niveau de leurs sièges</w:t>
      </w:r>
      <w:r w:rsidR="00802312">
        <w:rPr>
          <w:rFonts w:ascii="Arial" w:hAnsi="Arial" w:cs="Arial"/>
          <w:sz w:val="24"/>
          <w:szCs w:val="24"/>
        </w:rPr>
        <w:t xml:space="preserve"> respectifs</w:t>
      </w:r>
      <w:r w:rsidR="00A3647A">
        <w:rPr>
          <w:rFonts w:ascii="Arial" w:hAnsi="Arial" w:cs="Arial"/>
          <w:sz w:val="24"/>
          <w:szCs w:val="24"/>
        </w:rPr>
        <w:t>.</w:t>
      </w:r>
      <w:r w:rsidR="00A3647A" w:rsidRPr="002A2968">
        <w:rPr>
          <w:rFonts w:ascii="Arial" w:hAnsi="Arial" w:cs="Arial"/>
          <w:sz w:val="24"/>
          <w:szCs w:val="24"/>
        </w:rPr>
        <w:t xml:space="preserve"> </w:t>
      </w:r>
    </w:p>
    <w:p w14:paraId="12A0D877" w14:textId="77777777" w:rsidR="00A3647A" w:rsidRDefault="00A3647A" w:rsidP="00A3647A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9D0AE6" w14:textId="05684918" w:rsidR="00A3647A" w:rsidRPr="002A2968" w:rsidRDefault="00A3647A" w:rsidP="00A3647A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2A2968">
        <w:rPr>
          <w:rFonts w:ascii="Arial" w:hAnsi="Arial" w:cs="Arial"/>
          <w:sz w:val="24"/>
          <w:szCs w:val="24"/>
        </w:rPr>
        <w:t>Le</w:t>
      </w:r>
      <w:r w:rsidR="00020A6E">
        <w:rPr>
          <w:rFonts w:ascii="Arial" w:hAnsi="Arial" w:cs="Arial"/>
          <w:sz w:val="24"/>
          <w:szCs w:val="24"/>
        </w:rPr>
        <w:t>s</w:t>
      </w:r>
      <w:r w:rsidRPr="002A2968">
        <w:rPr>
          <w:rFonts w:ascii="Arial" w:hAnsi="Arial" w:cs="Arial"/>
          <w:sz w:val="24"/>
          <w:szCs w:val="24"/>
        </w:rPr>
        <w:t xml:space="preserve"> dossier</w:t>
      </w:r>
      <w:r w:rsidR="00020A6E">
        <w:rPr>
          <w:rFonts w:ascii="Arial" w:hAnsi="Arial" w:cs="Arial"/>
          <w:sz w:val="24"/>
          <w:szCs w:val="24"/>
        </w:rPr>
        <w:t>s</w:t>
      </w:r>
      <w:r w:rsidRPr="002A2968">
        <w:rPr>
          <w:rFonts w:ascii="Arial" w:hAnsi="Arial" w:cs="Arial"/>
          <w:sz w:val="24"/>
          <w:szCs w:val="24"/>
        </w:rPr>
        <w:t xml:space="preserve"> de candidature constitué</w:t>
      </w:r>
      <w:r w:rsidR="00020A6E">
        <w:rPr>
          <w:rFonts w:ascii="Arial" w:hAnsi="Arial" w:cs="Arial"/>
          <w:sz w:val="24"/>
          <w:szCs w:val="24"/>
        </w:rPr>
        <w:t>s</w:t>
      </w:r>
      <w:r w:rsidRPr="002A2968">
        <w:rPr>
          <w:rFonts w:ascii="Arial" w:hAnsi="Arial" w:cs="Arial"/>
          <w:sz w:val="24"/>
          <w:szCs w:val="24"/>
        </w:rPr>
        <w:t xml:space="preserve"> doi</w:t>
      </w:r>
      <w:r w:rsidR="00020A6E">
        <w:rPr>
          <w:rFonts w:ascii="Arial" w:hAnsi="Arial" w:cs="Arial"/>
          <w:sz w:val="24"/>
          <w:szCs w:val="24"/>
        </w:rPr>
        <w:t>vent</w:t>
      </w:r>
      <w:r w:rsidRPr="002A2968">
        <w:rPr>
          <w:rFonts w:ascii="Arial" w:hAnsi="Arial" w:cs="Arial"/>
          <w:sz w:val="24"/>
          <w:szCs w:val="24"/>
        </w:rPr>
        <w:t xml:space="preserve"> être soumis </w:t>
      </w:r>
      <w:r>
        <w:rPr>
          <w:rFonts w:ascii="Arial" w:hAnsi="Arial" w:cs="Arial"/>
          <w:sz w:val="24"/>
          <w:szCs w:val="24"/>
        </w:rPr>
        <w:t xml:space="preserve">au plus tard le </w:t>
      </w:r>
      <w:r w:rsidR="00BB4F05">
        <w:rPr>
          <w:rFonts w:ascii="Arial" w:hAnsi="Arial" w:cs="Arial"/>
          <w:b/>
          <w:bCs/>
          <w:sz w:val="24"/>
          <w:szCs w:val="24"/>
        </w:rPr>
        <w:t>21 Mars 2025</w:t>
      </w:r>
      <w:r w:rsidR="00BB4F05">
        <w:rPr>
          <w:rFonts w:ascii="Arial" w:hAnsi="Arial" w:cs="Arial"/>
          <w:sz w:val="24"/>
          <w:szCs w:val="24"/>
        </w:rPr>
        <w:t>.</w:t>
      </w:r>
    </w:p>
    <w:p w14:paraId="06B7DFD7" w14:textId="77777777" w:rsidR="00A3647A" w:rsidRDefault="00A3647A" w:rsidP="00A3647A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712FD1E" w14:textId="77777777" w:rsidR="00A3647A" w:rsidRPr="002A2968" w:rsidRDefault="00A3647A" w:rsidP="00A3647A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2A2968">
        <w:rPr>
          <w:rFonts w:ascii="Arial" w:hAnsi="Arial" w:cs="Arial"/>
          <w:sz w:val="24"/>
          <w:szCs w:val="24"/>
        </w:rPr>
        <w:t>Les dépôts de dossier de candidature se font</w:t>
      </w:r>
      <w:r>
        <w:rPr>
          <w:rFonts w:ascii="Arial" w:hAnsi="Arial" w:cs="Arial"/>
          <w:sz w:val="24"/>
          <w:szCs w:val="24"/>
        </w:rPr>
        <w:t xml:space="preserve"> soit </w:t>
      </w:r>
      <w:r w:rsidRPr="002A2968">
        <w:rPr>
          <w:rFonts w:ascii="Arial" w:hAnsi="Arial" w:cs="Arial"/>
          <w:sz w:val="24"/>
          <w:szCs w:val="24"/>
        </w:rPr>
        <w:t>:</w:t>
      </w:r>
    </w:p>
    <w:p w14:paraId="0E8542B7" w14:textId="61E81F29" w:rsidR="00A3647A" w:rsidRPr="00A3647A" w:rsidRDefault="00A3647A" w:rsidP="00A3647A">
      <w:pPr>
        <w:pStyle w:val="Paragraphedeliste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A3647A">
        <w:rPr>
          <w:rFonts w:ascii="Arial" w:hAnsi="Arial" w:cs="Arial"/>
          <w:sz w:val="24"/>
          <w:szCs w:val="24"/>
        </w:rPr>
        <w:t>au siège du Secrétariat</w:t>
      </w:r>
      <w:r w:rsidR="00802312">
        <w:rPr>
          <w:rFonts w:ascii="Arial" w:hAnsi="Arial" w:cs="Arial"/>
          <w:sz w:val="24"/>
          <w:szCs w:val="24"/>
        </w:rPr>
        <w:t xml:space="preserve"> </w:t>
      </w:r>
      <w:r w:rsidRPr="00A3647A">
        <w:rPr>
          <w:rFonts w:ascii="Arial" w:hAnsi="Arial" w:cs="Arial"/>
          <w:sz w:val="24"/>
          <w:szCs w:val="24"/>
        </w:rPr>
        <w:t>Exécutif du FONAP (SE-FONAP) sis à Niamey, Château 1 Av. Djibo Bakar</w:t>
      </w:r>
      <w:r w:rsidR="00802312">
        <w:rPr>
          <w:rFonts w:ascii="Arial" w:hAnsi="Arial" w:cs="Arial"/>
          <w:sz w:val="24"/>
          <w:szCs w:val="24"/>
        </w:rPr>
        <w:t>y</w:t>
      </w:r>
      <w:r w:rsidRPr="00A3647A">
        <w:rPr>
          <w:rFonts w:ascii="Arial" w:hAnsi="Arial" w:cs="Arial"/>
          <w:sz w:val="24"/>
          <w:szCs w:val="24"/>
        </w:rPr>
        <w:t xml:space="preserve"> sur la voie en allant au siège de la NIGELEC ;</w:t>
      </w:r>
    </w:p>
    <w:p w14:paraId="4A118523" w14:textId="7C622058" w:rsidR="00451309" w:rsidRDefault="00802312" w:rsidP="00451309">
      <w:pPr>
        <w:pStyle w:val="Paragraphedeliste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la Direction Générale</w:t>
      </w:r>
      <w:r w:rsidR="00A3647A" w:rsidRPr="00A3647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l’</w:t>
      </w:r>
      <w:r w:rsidR="00A3647A" w:rsidRPr="00A3647A">
        <w:rPr>
          <w:rFonts w:ascii="Arial" w:hAnsi="Arial" w:cs="Arial"/>
          <w:sz w:val="24"/>
          <w:szCs w:val="24"/>
        </w:rPr>
        <w:t xml:space="preserve">ANMC, </w:t>
      </w:r>
      <w:r>
        <w:rPr>
          <w:rFonts w:ascii="Arial" w:hAnsi="Arial" w:cs="Arial"/>
          <w:sz w:val="24"/>
          <w:szCs w:val="24"/>
        </w:rPr>
        <w:t xml:space="preserve">sis à Niamey, quartier Francophonie, </w:t>
      </w:r>
      <w:r w:rsidR="00D12918">
        <w:rPr>
          <w:rFonts w:ascii="Arial" w:hAnsi="Arial" w:cs="Arial"/>
          <w:sz w:val="24"/>
          <w:szCs w:val="24"/>
        </w:rPr>
        <w:t xml:space="preserve">contigu au Commissariat de Police </w:t>
      </w:r>
      <w:r w:rsidR="00A3647A" w:rsidRPr="00A3647A">
        <w:rPr>
          <w:rFonts w:ascii="Arial" w:hAnsi="Arial" w:cs="Arial"/>
          <w:sz w:val="24"/>
          <w:szCs w:val="24"/>
        </w:rPr>
        <w:t>;</w:t>
      </w:r>
    </w:p>
    <w:p w14:paraId="6FCA3EED" w14:textId="4E4BB953" w:rsidR="00A3647A" w:rsidRPr="00451309" w:rsidRDefault="00EB7406" w:rsidP="00451309">
      <w:pPr>
        <w:pStyle w:val="Paragraphedeliste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451309">
        <w:rPr>
          <w:rFonts w:ascii="Arial" w:hAnsi="Arial" w:cs="Arial"/>
          <w:sz w:val="24"/>
          <w:szCs w:val="24"/>
        </w:rPr>
        <w:t xml:space="preserve">au niveau des </w:t>
      </w:r>
      <w:r w:rsidR="00A3647A" w:rsidRPr="00451309">
        <w:rPr>
          <w:rFonts w:ascii="Arial" w:hAnsi="Arial" w:cs="Arial"/>
          <w:sz w:val="24"/>
          <w:szCs w:val="24"/>
        </w:rPr>
        <w:t xml:space="preserve">antennes régionales </w:t>
      </w:r>
      <w:r w:rsidR="00020A6E" w:rsidRPr="00451309">
        <w:rPr>
          <w:rFonts w:ascii="Arial" w:hAnsi="Arial" w:cs="Arial"/>
          <w:sz w:val="24"/>
          <w:szCs w:val="24"/>
        </w:rPr>
        <w:t>de la Maison de l’Entreprise (</w:t>
      </w:r>
      <w:proofErr w:type="spellStart"/>
      <w:r w:rsidR="00020A6E" w:rsidRPr="00451309">
        <w:rPr>
          <w:rFonts w:ascii="Arial" w:hAnsi="Arial" w:cs="Arial"/>
          <w:sz w:val="24"/>
          <w:szCs w:val="24"/>
        </w:rPr>
        <w:t>MdE</w:t>
      </w:r>
      <w:proofErr w:type="spellEnd"/>
      <w:r w:rsidR="00020A6E" w:rsidRPr="00451309">
        <w:rPr>
          <w:rFonts w:ascii="Arial" w:hAnsi="Arial" w:cs="Arial"/>
          <w:sz w:val="24"/>
          <w:szCs w:val="24"/>
        </w:rPr>
        <w:t xml:space="preserve">). </w:t>
      </w:r>
    </w:p>
    <w:p w14:paraId="70FA2A78" w14:textId="77777777" w:rsidR="00451309" w:rsidRDefault="00451309" w:rsidP="00451309">
      <w:pPr>
        <w:tabs>
          <w:tab w:val="left" w:pos="420"/>
          <w:tab w:val="center" w:pos="4536"/>
        </w:tabs>
        <w:spacing w:before="120" w:after="12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03AAE2B6" w14:textId="483C3C39" w:rsidR="00A3647A" w:rsidRPr="00451309" w:rsidRDefault="00A3647A" w:rsidP="00451309">
      <w:pPr>
        <w:tabs>
          <w:tab w:val="left" w:pos="420"/>
          <w:tab w:val="center" w:pos="4536"/>
        </w:tabs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B7406">
        <w:rPr>
          <w:rFonts w:ascii="Arial" w:hAnsi="Arial" w:cs="Arial"/>
          <w:b/>
          <w:bCs/>
          <w:sz w:val="28"/>
          <w:szCs w:val="28"/>
        </w:rPr>
        <w:t>Saisissez cette opportunité et partagez-la autour de vous !!!</w:t>
      </w:r>
    </w:p>
    <w:p w14:paraId="55537C2A" w14:textId="77777777" w:rsidR="00451309" w:rsidRDefault="00451309" w:rsidP="00026D2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0F066702" w14:textId="079D865A" w:rsidR="003218CD" w:rsidRDefault="00A3647A" w:rsidP="00780D6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B05C3C">
        <w:rPr>
          <w:rFonts w:ascii="Arial" w:hAnsi="Arial" w:cs="Arial"/>
          <w:sz w:val="24"/>
          <w:szCs w:val="24"/>
        </w:rPr>
        <w:t xml:space="preserve">Fait à Niamey, </w:t>
      </w:r>
      <w:r w:rsidRPr="00451309">
        <w:rPr>
          <w:rFonts w:ascii="Arial" w:hAnsi="Arial" w:cs="Arial"/>
          <w:sz w:val="24"/>
          <w:szCs w:val="24"/>
        </w:rPr>
        <w:t xml:space="preserve">le </w:t>
      </w:r>
      <w:r w:rsidR="003218CD" w:rsidRPr="00026D21">
        <w:rPr>
          <w:rFonts w:ascii="Arial" w:hAnsi="Arial" w:cs="Arial"/>
          <w:sz w:val="24"/>
          <w:szCs w:val="24"/>
        </w:rPr>
        <w:t xml:space="preserve"> </w:t>
      </w:r>
    </w:p>
    <w:p w14:paraId="2B0BB170" w14:textId="77777777" w:rsidR="00451309" w:rsidRPr="00026D21" w:rsidRDefault="00451309" w:rsidP="00451309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3AA673C" w14:textId="4FA6E3F3" w:rsidR="00026D21" w:rsidRDefault="00000000" w:rsidP="003218CD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 w14:anchorId="1F885FAC">
          <v:shape id="_x0000_s1037" type="#_x0000_t202" style="position:absolute;margin-left:288.55pt;margin-top:21.25pt;width:191.1pt;height:233.85pt;z-index:251661824" stroked="f">
            <v:textbox>
              <w:txbxContent>
                <w:p w14:paraId="0C3A34B4" w14:textId="77777777" w:rsidR="00451309" w:rsidRPr="003218CD" w:rsidRDefault="00451309" w:rsidP="0045130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218C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Dr. ISSAKA HADDI</w:t>
                  </w:r>
                </w:p>
                <w:p w14:paraId="30049D88" w14:textId="77777777" w:rsidR="00451309" w:rsidRPr="003218CD" w:rsidRDefault="00451309" w:rsidP="0045130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218C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Secrétaire Exécutif</w:t>
                  </w:r>
                </w:p>
                <w:p w14:paraId="1498C139" w14:textId="16DCB048" w:rsidR="00451309" w:rsidRPr="003218CD" w:rsidRDefault="00451309" w:rsidP="0045130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33974F5" w14:textId="77777777" w:rsidR="00451309" w:rsidRPr="00B05C3C" w:rsidRDefault="00451309" w:rsidP="00451309">
                  <w:pPr>
                    <w:autoSpaceDE w:val="0"/>
                    <w:autoSpaceDN w:val="0"/>
                    <w:adjustRightInd w:val="0"/>
                    <w:spacing w:before="120" w:after="12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E48BF43" w14:textId="77777777" w:rsidR="00451309" w:rsidRDefault="00451309" w:rsidP="00451309">
                  <w:pPr>
                    <w:spacing w:before="120" w:after="120" w:line="276" w:lineRule="auto"/>
                    <w:contextualSpacing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</w:p>
                <w:p w14:paraId="17DE222B" w14:textId="77777777" w:rsidR="00451309" w:rsidRDefault="00451309" w:rsidP="0045130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FD18145" w14:textId="77777777" w:rsidR="00451309" w:rsidRDefault="00451309" w:rsidP="0045130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3591000" w14:textId="77777777" w:rsidR="00451309" w:rsidRDefault="00451309" w:rsidP="0045130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AC7CB54" w14:textId="77777777" w:rsidR="00451309" w:rsidRDefault="00451309" w:rsidP="0045130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B3B6F4F" w14:textId="77777777" w:rsidR="00451309" w:rsidRDefault="00451309" w:rsidP="00451309"/>
              </w:txbxContent>
            </v:textbox>
          </v:shape>
        </w:pict>
      </w:r>
    </w:p>
    <w:p w14:paraId="3B47226B" w14:textId="0CC25E8A" w:rsidR="00026D21" w:rsidRDefault="00026D21" w:rsidP="003218CD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300307F" w14:textId="77777777" w:rsidR="00026D21" w:rsidRDefault="00026D21" w:rsidP="003218CD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95158DF" w14:textId="53CC7234" w:rsidR="00026D21" w:rsidRDefault="00026D21" w:rsidP="003218CD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0CB2998" w14:textId="77777777" w:rsidR="00026D21" w:rsidRDefault="00026D21" w:rsidP="003218CD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bookmarkEnd w:id="2"/>
    <w:p w14:paraId="0C847CD9" w14:textId="58AB0AFE" w:rsidR="003218CD" w:rsidRPr="003218CD" w:rsidRDefault="003218CD" w:rsidP="003218CD">
      <w:pPr>
        <w:rPr>
          <w:rFonts w:ascii="Arial" w:hAnsi="Arial" w:cs="Arial"/>
          <w:b/>
          <w:bCs/>
          <w:sz w:val="24"/>
          <w:szCs w:val="24"/>
        </w:rPr>
      </w:pPr>
    </w:p>
    <w:sectPr w:rsidR="003218CD" w:rsidRPr="003218C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E344" w14:textId="77777777" w:rsidR="003A4DAF" w:rsidRDefault="003A4DAF" w:rsidP="00D42331">
      <w:pPr>
        <w:spacing w:after="0" w:line="240" w:lineRule="auto"/>
      </w:pPr>
      <w:r>
        <w:separator/>
      </w:r>
    </w:p>
  </w:endnote>
  <w:endnote w:type="continuationSeparator" w:id="0">
    <w:p w14:paraId="225020D3" w14:textId="77777777" w:rsidR="003A4DAF" w:rsidRDefault="003A4DAF" w:rsidP="00D4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9071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3A4557" w14:textId="339B019A" w:rsidR="00D42331" w:rsidRDefault="00D42331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23559B" w14:textId="77777777" w:rsidR="00D42331" w:rsidRDefault="00D423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E581" w14:textId="77777777" w:rsidR="003A4DAF" w:rsidRDefault="003A4DAF" w:rsidP="00D42331">
      <w:pPr>
        <w:spacing w:after="0" w:line="240" w:lineRule="auto"/>
      </w:pPr>
      <w:r>
        <w:separator/>
      </w:r>
    </w:p>
  </w:footnote>
  <w:footnote w:type="continuationSeparator" w:id="0">
    <w:p w14:paraId="334E25CA" w14:textId="77777777" w:rsidR="003A4DAF" w:rsidRDefault="003A4DAF" w:rsidP="00D42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44"/>
    <w:multiLevelType w:val="multilevel"/>
    <w:tmpl w:val="22DA7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33359"/>
    <w:multiLevelType w:val="multilevel"/>
    <w:tmpl w:val="071C1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7263"/>
    <w:multiLevelType w:val="multilevel"/>
    <w:tmpl w:val="36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02660"/>
    <w:multiLevelType w:val="hybridMultilevel"/>
    <w:tmpl w:val="96409B66"/>
    <w:lvl w:ilvl="0" w:tplc="2F6CB838">
      <w:numFmt w:val="bullet"/>
      <w:lvlText w:val="–"/>
      <w:lvlJc w:val="left"/>
      <w:pPr>
        <w:ind w:left="651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4" w15:restartNumberingAfterBreak="0">
    <w:nsid w:val="5027300B"/>
    <w:multiLevelType w:val="hybridMultilevel"/>
    <w:tmpl w:val="3BDCF5BE"/>
    <w:lvl w:ilvl="0" w:tplc="040C000B">
      <w:start w:val="1"/>
      <w:numFmt w:val="bullet"/>
      <w:lvlText w:val=""/>
      <w:lvlJc w:val="left"/>
      <w:pPr>
        <w:ind w:left="6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5" w15:restartNumberingAfterBreak="0">
    <w:nsid w:val="54B73ADB"/>
    <w:multiLevelType w:val="hybridMultilevel"/>
    <w:tmpl w:val="441EB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D0BA2"/>
    <w:multiLevelType w:val="multilevel"/>
    <w:tmpl w:val="F6E8E9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71EF2"/>
    <w:multiLevelType w:val="multilevel"/>
    <w:tmpl w:val="CCB60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F5C0A"/>
    <w:multiLevelType w:val="hybridMultilevel"/>
    <w:tmpl w:val="627454A8"/>
    <w:lvl w:ilvl="0" w:tplc="02D296D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12405"/>
    <w:multiLevelType w:val="hybridMultilevel"/>
    <w:tmpl w:val="083663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1162">
    <w:abstractNumId w:val="8"/>
  </w:num>
  <w:num w:numId="2" w16cid:durableId="760182966">
    <w:abstractNumId w:val="3"/>
  </w:num>
  <w:num w:numId="3" w16cid:durableId="1028529500">
    <w:abstractNumId w:val="2"/>
  </w:num>
  <w:num w:numId="4" w16cid:durableId="1502161868">
    <w:abstractNumId w:val="7"/>
  </w:num>
  <w:num w:numId="5" w16cid:durableId="1467968399">
    <w:abstractNumId w:val="0"/>
  </w:num>
  <w:num w:numId="6" w16cid:durableId="1126973137">
    <w:abstractNumId w:val="4"/>
  </w:num>
  <w:num w:numId="7" w16cid:durableId="510991004">
    <w:abstractNumId w:val="1"/>
  </w:num>
  <w:num w:numId="8" w16cid:durableId="1758205479">
    <w:abstractNumId w:val="6"/>
  </w:num>
  <w:num w:numId="9" w16cid:durableId="1196115734">
    <w:abstractNumId w:val="5"/>
  </w:num>
  <w:num w:numId="10" w16cid:durableId="2083140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47A"/>
    <w:rsid w:val="00020A6E"/>
    <w:rsid w:val="00024526"/>
    <w:rsid w:val="00026D21"/>
    <w:rsid w:val="0003176D"/>
    <w:rsid w:val="00055A45"/>
    <w:rsid w:val="00122D7D"/>
    <w:rsid w:val="001547A6"/>
    <w:rsid w:val="001B7EAD"/>
    <w:rsid w:val="00251D3E"/>
    <w:rsid w:val="002800E0"/>
    <w:rsid w:val="002C4C01"/>
    <w:rsid w:val="003218CD"/>
    <w:rsid w:val="00350621"/>
    <w:rsid w:val="00357A5E"/>
    <w:rsid w:val="00362291"/>
    <w:rsid w:val="00397FA9"/>
    <w:rsid w:val="003A4DAF"/>
    <w:rsid w:val="003D0D0B"/>
    <w:rsid w:val="003E6D24"/>
    <w:rsid w:val="004056FE"/>
    <w:rsid w:val="00451309"/>
    <w:rsid w:val="004900C5"/>
    <w:rsid w:val="004B619C"/>
    <w:rsid w:val="004C5886"/>
    <w:rsid w:val="004E1BE2"/>
    <w:rsid w:val="005248E4"/>
    <w:rsid w:val="005B23FB"/>
    <w:rsid w:val="005E0EBE"/>
    <w:rsid w:val="00682A48"/>
    <w:rsid w:val="007749EA"/>
    <w:rsid w:val="00780D64"/>
    <w:rsid w:val="00795195"/>
    <w:rsid w:val="007D49E0"/>
    <w:rsid w:val="00802312"/>
    <w:rsid w:val="0080551F"/>
    <w:rsid w:val="00806911"/>
    <w:rsid w:val="00896640"/>
    <w:rsid w:val="00947EF4"/>
    <w:rsid w:val="0096681A"/>
    <w:rsid w:val="009A6B55"/>
    <w:rsid w:val="00A3647A"/>
    <w:rsid w:val="00A43A11"/>
    <w:rsid w:val="00AE646F"/>
    <w:rsid w:val="00AF50B6"/>
    <w:rsid w:val="00AF53CF"/>
    <w:rsid w:val="00B30587"/>
    <w:rsid w:val="00B71F7E"/>
    <w:rsid w:val="00BB4F05"/>
    <w:rsid w:val="00C32A6D"/>
    <w:rsid w:val="00C5269E"/>
    <w:rsid w:val="00C84D12"/>
    <w:rsid w:val="00C85F7B"/>
    <w:rsid w:val="00D04CAB"/>
    <w:rsid w:val="00D12918"/>
    <w:rsid w:val="00D42331"/>
    <w:rsid w:val="00D63588"/>
    <w:rsid w:val="00D75F9D"/>
    <w:rsid w:val="00E22C67"/>
    <w:rsid w:val="00E30132"/>
    <w:rsid w:val="00E510DE"/>
    <w:rsid w:val="00E74D5C"/>
    <w:rsid w:val="00E8146C"/>
    <w:rsid w:val="00EB7406"/>
    <w:rsid w:val="00EC7C66"/>
    <w:rsid w:val="00F34FEF"/>
    <w:rsid w:val="00F6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AFCE82B"/>
  <w15:chartTrackingRefBased/>
  <w15:docId w15:val="{56B180FA-0CC1-4B60-AD5C-9D117C02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47A"/>
  </w:style>
  <w:style w:type="paragraph" w:styleId="Titre1">
    <w:name w:val="heading 1"/>
    <w:basedOn w:val="Normal"/>
    <w:next w:val="Normal"/>
    <w:link w:val="Titre1Car"/>
    <w:uiPriority w:val="9"/>
    <w:qFormat/>
    <w:rsid w:val="00A3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6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6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6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6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6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647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647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64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64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64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64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647A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uiPriority w:val="34"/>
    <w:qFormat/>
    <w:rsid w:val="00A364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64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6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647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647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qFormat/>
    <w:rsid w:val="00A3647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3647A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A3647A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364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64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647A"/>
    <w:rPr>
      <w:sz w:val="20"/>
      <w:szCs w:val="20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uiPriority w:val="34"/>
    <w:qFormat/>
    <w:locked/>
    <w:rsid w:val="00A3647A"/>
  </w:style>
  <w:style w:type="paragraph" w:styleId="Rvision">
    <w:name w:val="Revision"/>
    <w:hidden/>
    <w:uiPriority w:val="99"/>
    <w:semiHidden/>
    <w:rsid w:val="00122D7D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7E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7EF4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3013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50B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4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2331"/>
  </w:style>
  <w:style w:type="paragraph" w:styleId="Pieddepage">
    <w:name w:val="footer"/>
    <w:basedOn w:val="Normal"/>
    <w:link w:val="PieddepageCar"/>
    <w:uiPriority w:val="99"/>
    <w:unhideWhenUsed/>
    <w:rsid w:val="00D4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nmc.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ona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nap.n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nmc.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nap.n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HP5</cp:lastModifiedBy>
  <cp:revision>13</cp:revision>
  <cp:lastPrinted>2025-01-30T16:08:00Z</cp:lastPrinted>
  <dcterms:created xsi:type="dcterms:W3CDTF">2024-12-31T11:48:00Z</dcterms:created>
  <dcterms:modified xsi:type="dcterms:W3CDTF">2025-01-30T16:27:00Z</dcterms:modified>
</cp:coreProperties>
</file>